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68" w:rsidRDefault="005B2768" w:rsidP="005B2768">
      <w:pPr>
        <w:ind w:left="5672"/>
        <w:rPr>
          <w:b/>
          <w:i/>
          <w:sz w:val="28"/>
        </w:rPr>
      </w:pPr>
      <w:r>
        <w:rPr>
          <w:b/>
          <w:i/>
          <w:sz w:val="28"/>
        </w:rPr>
        <w:t>Приложение 1</w:t>
      </w:r>
    </w:p>
    <w:p w:rsidR="005B2768" w:rsidRDefault="005B2768" w:rsidP="005B2768">
      <w:pPr>
        <w:ind w:left="5672"/>
        <w:rPr>
          <w:sz w:val="28"/>
        </w:rPr>
      </w:pPr>
      <w:r>
        <w:rPr>
          <w:sz w:val="28"/>
        </w:rPr>
        <w:t xml:space="preserve">к Программе </w:t>
      </w:r>
    </w:p>
    <w:p w:rsidR="005B2768" w:rsidRDefault="005B2768" w:rsidP="005B2768">
      <w:pPr>
        <w:ind w:left="5672"/>
        <w:rPr>
          <w:sz w:val="28"/>
        </w:rPr>
      </w:pPr>
      <w:r>
        <w:rPr>
          <w:sz w:val="28"/>
        </w:rPr>
        <w:t>воспитательной работы</w:t>
      </w:r>
    </w:p>
    <w:p w:rsidR="005B2768" w:rsidRDefault="005B2768" w:rsidP="005B2768">
      <w:pPr>
        <w:ind w:left="5672"/>
        <w:rPr>
          <w:sz w:val="28"/>
        </w:rPr>
      </w:pPr>
      <w:r>
        <w:rPr>
          <w:sz w:val="28"/>
        </w:rPr>
        <w:t>ГОЛ при МБОУ СОШ №19</w:t>
      </w:r>
    </w:p>
    <w:p w:rsidR="005B2768" w:rsidRDefault="005B2768" w:rsidP="005B2768">
      <w:pPr>
        <w:ind w:left="5672"/>
        <w:rPr>
          <w:sz w:val="28"/>
        </w:rPr>
      </w:pPr>
      <w:r>
        <w:rPr>
          <w:sz w:val="28"/>
        </w:rPr>
        <w:t>Приказ № 66/2</w:t>
      </w:r>
    </w:p>
    <w:p w:rsidR="005B2768" w:rsidRDefault="005B2768" w:rsidP="005B2768">
      <w:pPr>
        <w:ind w:left="5672"/>
        <w:rPr>
          <w:sz w:val="28"/>
        </w:rPr>
      </w:pPr>
      <w:r>
        <w:rPr>
          <w:sz w:val="28"/>
        </w:rPr>
        <w:t>от 10.04.2026 г.</w:t>
      </w:r>
    </w:p>
    <w:p w:rsidR="005B2768" w:rsidRDefault="005B2768" w:rsidP="005B2768">
      <w:pPr>
        <w:jc w:val="center"/>
        <w:rPr>
          <w:sz w:val="28"/>
        </w:rPr>
      </w:pPr>
    </w:p>
    <w:p w:rsidR="005B2768" w:rsidRDefault="005B2768" w:rsidP="005B2768">
      <w:pPr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</w:t>
      </w:r>
    </w:p>
    <w:p w:rsidR="005B2768" w:rsidRDefault="005B2768" w:rsidP="005B2768">
      <w:pPr>
        <w:jc w:val="center"/>
        <w:rPr>
          <w:b/>
          <w:sz w:val="28"/>
        </w:rPr>
      </w:pPr>
      <w:r>
        <w:rPr>
          <w:b/>
          <w:sz w:val="28"/>
        </w:rPr>
        <w:t>Городского оздоровительного лагеря с дневным пребыванием детей на базе МБОУ СОШ №19</w:t>
      </w:r>
    </w:p>
    <w:p w:rsidR="005B2768" w:rsidRDefault="005B2768" w:rsidP="005B2768">
      <w:pPr>
        <w:jc w:val="center"/>
        <w:rPr>
          <w:b/>
          <w:sz w:val="28"/>
        </w:rPr>
      </w:pPr>
      <w:r>
        <w:rPr>
          <w:b/>
          <w:sz w:val="28"/>
        </w:rPr>
        <w:t>на летний сезон 2026г.</w:t>
      </w:r>
    </w:p>
    <w:p w:rsidR="005B2768" w:rsidRDefault="005B2768" w:rsidP="005B2768">
      <w:pPr>
        <w:jc w:val="center"/>
        <w:rPr>
          <w:sz w:val="28"/>
        </w:rPr>
      </w:pPr>
    </w:p>
    <w:p w:rsidR="005B2768" w:rsidRDefault="005B2768" w:rsidP="005B2768">
      <w:pPr>
        <w:ind w:firstLine="709"/>
        <w:rPr>
          <w:sz w:val="28"/>
        </w:rPr>
      </w:pPr>
    </w:p>
    <w:p w:rsidR="005B2768" w:rsidRDefault="005B2768" w:rsidP="005B2768">
      <w:pPr>
        <w:ind w:firstLine="709"/>
        <w:rPr>
          <w:sz w:val="28"/>
        </w:rPr>
      </w:pPr>
      <w:r>
        <w:rPr>
          <w:sz w:val="28"/>
        </w:rPr>
        <w:t>Календарный план воспитательной работы городского оздоровительного лагеря с дневным пребыванием на базе МБОУ СОШ № 19 является методическим документом для организаторов творческих (тематических, профильных и др.) смен,  осуществляющих планирование деятельности городского оздоровительного лагеря и коллектива педагогов. Календарный план воспитательной работы содержит комплекс основных характеристик воспитательной работы в лагере на базе школы, в нем распределены универсальные формы работы по дням в соответствии с логикой развития лагерной смены, с уровнями реализации содержания.</w:t>
      </w:r>
    </w:p>
    <w:p w:rsidR="005B2768" w:rsidRDefault="005B2768" w:rsidP="005B2768">
      <w:pPr>
        <w:ind w:firstLine="709"/>
        <w:rPr>
          <w:sz w:val="28"/>
        </w:rPr>
      </w:pPr>
      <w:r>
        <w:rPr>
          <w:sz w:val="28"/>
        </w:rPr>
        <w:t xml:space="preserve">В Календарный план воспитательной работы городского оздоровительного лагеря включены инвариантные модули с целью обеспечения единых подходов к воспитательной деятельности на всех сменах городского оздоровительного лагеря  и вариативные модули </w:t>
      </w:r>
    </w:p>
    <w:p w:rsidR="005B2768" w:rsidRDefault="005B2768" w:rsidP="005B2768">
      <w:pPr>
        <w:ind w:firstLine="709"/>
        <w:rPr>
          <w:sz w:val="28"/>
        </w:rPr>
      </w:pPr>
      <w:r>
        <w:rPr>
          <w:sz w:val="28"/>
        </w:rPr>
        <w:t>Рекомендуется наряду с Календарным планом воспитательной работы городского оздоровительного лагеря при разработке программы смены планировать и иные мероприятия по ключевым направлениям воспитания.</w:t>
      </w:r>
    </w:p>
    <w:p w:rsidR="005B2768" w:rsidRDefault="005B2768" w:rsidP="005B2768">
      <w:pPr>
        <w:jc w:val="left"/>
        <w:rPr>
          <w:b/>
          <w:sz w:val="28"/>
          <w:szCs w:val="28"/>
        </w:rPr>
      </w:pPr>
      <w:r>
        <w:rPr>
          <w:sz w:val="28"/>
        </w:rPr>
        <w:br w:type="page"/>
      </w:r>
    </w:p>
    <w:p w:rsidR="009202F8" w:rsidRPr="00BC2B12" w:rsidRDefault="009202F8" w:rsidP="009202F8">
      <w:pPr>
        <w:jc w:val="center"/>
        <w:rPr>
          <w:b/>
          <w:sz w:val="28"/>
        </w:rPr>
      </w:pPr>
      <w:r w:rsidRPr="00BC2B12">
        <w:rPr>
          <w:b/>
          <w:sz w:val="28"/>
        </w:rPr>
        <w:lastRenderedPageBreak/>
        <w:t>СОДЕРЖАНИЕ</w:t>
      </w:r>
    </w:p>
    <w:p w:rsidR="009202F8" w:rsidRDefault="009202F8" w:rsidP="009202F8">
      <w:pPr>
        <w:jc w:val="center"/>
        <w:rPr>
          <w:sz w:val="28"/>
        </w:rPr>
      </w:pPr>
    </w:p>
    <w:tbl>
      <w:tblPr>
        <w:tblW w:w="5001" w:type="pct"/>
        <w:tblLook w:val="00A0"/>
      </w:tblPr>
      <w:tblGrid>
        <w:gridCol w:w="1619"/>
        <w:gridCol w:w="7252"/>
        <w:gridCol w:w="701"/>
      </w:tblGrid>
      <w:tr w:rsidR="005B2768" w:rsidRPr="00A65517" w:rsidTr="005B2768"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1.</w:t>
            </w:r>
          </w:p>
        </w:tc>
        <w:tc>
          <w:tcPr>
            <w:tcW w:w="3788" w:type="pct"/>
          </w:tcPr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ПЕРИОД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1.ОРГАНИЗАЦИОННЫЙ_ПЕРИОД_СМЕНЫ" w:history="1">
              <w:r w:rsidRPr="00AA4632">
                <w:rPr>
                  <w:rStyle w:val="af6"/>
                  <w:sz w:val="28"/>
                  <w:szCs w:val="28"/>
                </w:rPr>
                <w:t>3</w:t>
              </w:r>
            </w:hyperlink>
          </w:p>
        </w:tc>
      </w:tr>
      <w:tr w:rsidR="005B2768" w:rsidRPr="00A65517" w:rsidTr="005B2768"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A65517">
              <w:rPr>
                <w:sz w:val="28"/>
                <w:szCs w:val="28"/>
              </w:rPr>
              <w:t>2.</w:t>
            </w:r>
          </w:p>
        </w:tc>
        <w:tc>
          <w:tcPr>
            <w:tcW w:w="3788" w:type="pct"/>
          </w:tcPr>
          <w:p w:rsidR="005B2768" w:rsidRPr="00AA4632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A4632">
              <w:rPr>
                <w:sz w:val="28"/>
                <w:szCs w:val="28"/>
              </w:rPr>
              <w:t>ОСНОВНОЙ ПЕРИОД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2.ОСНОВНОЙ_ПЕРИОД_СМЕНЫ" w:history="1">
              <w:r w:rsidRPr="00AA4632">
                <w:rPr>
                  <w:rStyle w:val="af6"/>
                  <w:sz w:val="28"/>
                  <w:szCs w:val="28"/>
                </w:rPr>
                <w:t>6</w:t>
              </w:r>
            </w:hyperlink>
          </w:p>
        </w:tc>
      </w:tr>
      <w:tr w:rsidR="005B2768" w:rsidRPr="00A65517" w:rsidTr="005B2768"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8" w:type="pct"/>
          </w:tcPr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ПЕРИОД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3.ИТОГОВЫЙ_ПЕРИОД_СМЕНЫ" w:history="1">
              <w:r w:rsidRPr="00AA4632">
                <w:rPr>
                  <w:rStyle w:val="af6"/>
                  <w:sz w:val="28"/>
                  <w:szCs w:val="28"/>
                </w:rPr>
                <w:t>10</w:t>
              </w:r>
            </w:hyperlink>
          </w:p>
        </w:tc>
      </w:tr>
      <w:tr w:rsidR="005B2768" w:rsidRPr="00A65517" w:rsidTr="005B2768"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8" w:type="pct"/>
          </w:tcPr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 ПЕРИОД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4.ПОСТ_ПЕРИОД_СМЕНЫ" w:history="1">
              <w:r w:rsidRPr="00AA4632">
                <w:rPr>
                  <w:rStyle w:val="af6"/>
                  <w:sz w:val="28"/>
                  <w:szCs w:val="28"/>
                </w:rPr>
                <w:t>12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ИНВАРИАТИВНЫЕ ФОРМЫ ВОСПИТАТЕЛЬНОЙ РАБОТЫ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5.ИНВАРИАТИВНЫЕ_ФОРМЫ_ВОСПИТАТЕЛЬНО" w:history="1">
              <w:r w:rsidRPr="005B2768">
                <w:rPr>
                  <w:rStyle w:val="af6"/>
                  <w:sz w:val="28"/>
                  <w:szCs w:val="28"/>
                </w:rPr>
                <w:t>13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proofErr w:type="spellStart"/>
            <w:r w:rsidRPr="0045143A">
              <w:rPr>
                <w:b w:val="0"/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b w:val="0"/>
                <w:sz w:val="28"/>
                <w:szCs w:val="28"/>
              </w:rPr>
              <w:t xml:space="preserve"> формы воспитательной работы.</w:t>
            </w:r>
          </w:p>
          <w:p w:rsidR="005B2768" w:rsidRPr="0045143A" w:rsidRDefault="005B2768" w:rsidP="005B2768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r w:rsidRPr="0045143A">
              <w:rPr>
                <w:b w:val="0"/>
                <w:sz w:val="28"/>
                <w:szCs w:val="28"/>
              </w:rPr>
              <w:t>основные мероприятия в рамках игрового сюжета. Организационный этап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5.1.Инвариативные_формы_воспитатель" w:history="1">
              <w:r w:rsidRPr="005B2768">
                <w:rPr>
                  <w:rStyle w:val="af6"/>
                  <w:sz w:val="28"/>
                  <w:szCs w:val="28"/>
                </w:rPr>
                <w:t>13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proofErr w:type="spellStart"/>
            <w:r w:rsidRPr="0045143A">
              <w:rPr>
                <w:b w:val="0"/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b w:val="0"/>
                <w:sz w:val="28"/>
                <w:szCs w:val="28"/>
              </w:rPr>
              <w:t xml:space="preserve"> формы воспитательной работы.</w:t>
            </w:r>
          </w:p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основные мероприятия в рамках игрового сюжета. Основной этап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5.2.Инвариативные_формы_воспитатель" w:history="1">
              <w:r w:rsidRPr="005B2768">
                <w:rPr>
                  <w:rStyle w:val="af6"/>
                  <w:sz w:val="28"/>
                  <w:szCs w:val="28"/>
                </w:rPr>
                <w:t>14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3"/>
              <w:spacing w:before="0" w:after="0"/>
              <w:rPr>
                <w:b w:val="0"/>
                <w:sz w:val="28"/>
                <w:szCs w:val="28"/>
              </w:rPr>
            </w:pPr>
            <w:proofErr w:type="spellStart"/>
            <w:r w:rsidRPr="0045143A">
              <w:rPr>
                <w:b w:val="0"/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b w:val="0"/>
                <w:sz w:val="28"/>
                <w:szCs w:val="28"/>
              </w:rPr>
              <w:t xml:space="preserve"> формы воспитательной работы.</w:t>
            </w:r>
          </w:p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основные мероприятия в рамках игрового сюжета. Итоговый этап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5.3.Инвариативные_формы_воспитатель" w:history="1">
              <w:r w:rsidRPr="005B2768">
                <w:rPr>
                  <w:rStyle w:val="af6"/>
                  <w:sz w:val="28"/>
                  <w:szCs w:val="28"/>
                </w:rPr>
                <w:t>16</w:t>
              </w:r>
            </w:hyperlink>
          </w:p>
        </w:tc>
      </w:tr>
      <w:tr w:rsidR="005B2768" w:rsidRPr="00A65517" w:rsidTr="005B2768">
        <w:trPr>
          <w:trHeight w:val="40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5143A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-сетка</w:t>
            </w:r>
            <w:r w:rsidRPr="0045143A">
              <w:rPr>
                <w:sz w:val="28"/>
                <w:szCs w:val="28"/>
              </w:rPr>
              <w:t xml:space="preserve"> основных мероприятий в рамках игрового сюжета. </w:t>
            </w:r>
            <w:proofErr w:type="spellStart"/>
            <w:r w:rsidRPr="0045143A">
              <w:rPr>
                <w:sz w:val="28"/>
                <w:szCs w:val="28"/>
              </w:rPr>
              <w:t>Инвариативные</w:t>
            </w:r>
            <w:proofErr w:type="spellEnd"/>
            <w:r w:rsidRPr="0045143A">
              <w:rPr>
                <w:sz w:val="28"/>
                <w:szCs w:val="28"/>
              </w:rPr>
              <w:t xml:space="preserve"> формы воспитательной работы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5.4.План-сетка_основных_мероприятий" w:history="1">
              <w:r w:rsidRPr="005B2768">
                <w:rPr>
                  <w:rStyle w:val="af6"/>
                  <w:sz w:val="28"/>
                  <w:szCs w:val="28"/>
                </w:rPr>
                <w:t>17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88" w:type="pct"/>
          </w:tcPr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</w:t>
            </w:r>
            <w:r>
              <w:rPr>
                <w:sz w:val="28"/>
                <w:szCs w:val="28"/>
              </w:rPr>
              <w:t>НЫЕ ФОРМЫ ВОСПИТАТЕЛЬНОЙ РАБОТЫ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6.ВАРИАТИВНЫЕ_ФОРМЫ_ВОСПИТАТЕЛЬНОЙ" w:history="1">
              <w:r w:rsidRPr="005B2768">
                <w:rPr>
                  <w:rStyle w:val="af6"/>
                  <w:sz w:val="28"/>
                  <w:szCs w:val="28"/>
                </w:rPr>
                <w:t>18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Вариативные формы воспитательной работы.</w:t>
            </w:r>
          </w:p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Кружок «город мастеров» в рамках игрового сюжета</w:t>
            </w:r>
          </w:p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6.1.Вариативные_формы_воспитательно" w:history="1">
              <w:r w:rsidRPr="005B2768">
                <w:rPr>
                  <w:rStyle w:val="af6"/>
                  <w:sz w:val="28"/>
                  <w:szCs w:val="28"/>
                </w:rPr>
                <w:t>18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Вариативные формы воспитательной работы.</w:t>
            </w:r>
          </w:p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Кружок «город мастеров» в рамках игрового сюжета</w:t>
            </w:r>
          </w:p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6.2.Вариативные_формы_воспитательно" w:history="1">
              <w:r w:rsidRPr="005B2768">
                <w:rPr>
                  <w:rStyle w:val="af6"/>
                  <w:sz w:val="28"/>
                  <w:szCs w:val="28"/>
                </w:rPr>
                <w:t>19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3788" w:type="pct"/>
          </w:tcPr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Вариативные формы воспитательной работы.</w:t>
            </w:r>
          </w:p>
          <w:p w:rsidR="005B2768" w:rsidRPr="0045143A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43A">
              <w:rPr>
                <w:sz w:val="28"/>
                <w:szCs w:val="28"/>
              </w:rPr>
              <w:t>Кружок «город мастеров» в рамках игрового сюжета</w:t>
            </w:r>
          </w:p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этап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6.3.Вариативные_формы_воспитательно" w:history="1">
              <w:r w:rsidRPr="005B2768">
                <w:rPr>
                  <w:rStyle w:val="af6"/>
                  <w:sz w:val="28"/>
                  <w:szCs w:val="28"/>
                </w:rPr>
                <w:t>30</w:t>
              </w:r>
            </w:hyperlink>
          </w:p>
        </w:tc>
      </w:tr>
      <w:tr w:rsidR="005B2768" w:rsidRPr="00A65517" w:rsidTr="005B2768">
        <w:trPr>
          <w:trHeight w:val="276"/>
        </w:trPr>
        <w:tc>
          <w:tcPr>
            <w:tcW w:w="84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3788" w:type="pct"/>
          </w:tcPr>
          <w:p w:rsidR="005B2768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План-сетка </w:t>
            </w:r>
            <w:r w:rsidRPr="0045143A">
              <w:rPr>
                <w:sz w:val="28"/>
                <w:szCs w:val="28"/>
              </w:rPr>
              <w:t>основных мероприятий в рамках игрового сюжета.</w:t>
            </w:r>
            <w:r>
              <w:rPr>
                <w:sz w:val="28"/>
                <w:szCs w:val="28"/>
              </w:rPr>
              <w:t xml:space="preserve"> </w:t>
            </w:r>
          </w:p>
          <w:p w:rsidR="005B2768" w:rsidRPr="00A65517" w:rsidRDefault="005B2768" w:rsidP="005B2768">
            <w:pPr>
              <w:pStyle w:val="aff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Вариативные</w:t>
            </w:r>
            <w:r w:rsidRPr="0045143A">
              <w:rPr>
                <w:sz w:val="28"/>
                <w:szCs w:val="28"/>
              </w:rPr>
              <w:t xml:space="preserve"> формы воспитательной работы</w:t>
            </w:r>
          </w:p>
        </w:tc>
        <w:tc>
          <w:tcPr>
            <w:tcW w:w="366" w:type="pct"/>
          </w:tcPr>
          <w:p w:rsidR="005B2768" w:rsidRPr="00A65517" w:rsidRDefault="005B2768" w:rsidP="005B2768">
            <w:pPr>
              <w:pStyle w:val="aff2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hyperlink w:anchor="_6.4.План-сетка_основных_мероприятий" w:history="1">
              <w:r w:rsidRPr="005B2768">
                <w:rPr>
                  <w:rStyle w:val="af6"/>
                  <w:sz w:val="28"/>
                  <w:szCs w:val="28"/>
                </w:rPr>
                <w:t>30</w:t>
              </w:r>
            </w:hyperlink>
          </w:p>
        </w:tc>
      </w:tr>
    </w:tbl>
    <w:p w:rsidR="009202F8" w:rsidRDefault="009202F8">
      <w:pPr>
        <w:spacing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02F8" w:rsidRPr="00AA4632" w:rsidRDefault="009202F8" w:rsidP="00AA4632">
      <w:pPr>
        <w:pStyle w:val="3"/>
        <w:jc w:val="center"/>
        <w:rPr>
          <w:sz w:val="28"/>
          <w:szCs w:val="28"/>
        </w:rPr>
      </w:pPr>
      <w:bookmarkStart w:id="0" w:name="_1.ОРГАНИЗАЦИОННЫЙ_ПЕРИОД_СМЕНЫ"/>
      <w:bookmarkEnd w:id="0"/>
      <w:r w:rsidRPr="00AA4632">
        <w:rPr>
          <w:sz w:val="28"/>
          <w:szCs w:val="28"/>
        </w:rPr>
        <w:lastRenderedPageBreak/>
        <w:t>1.ОРГАНИЗАЦИОННЫЙ ПЕРИОД СМЕНЫ</w:t>
      </w:r>
    </w:p>
    <w:p w:rsidR="009202F8" w:rsidRDefault="009202F8" w:rsidP="00920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организационного периода и перечень мероприятий</w:t>
      </w:r>
    </w:p>
    <w:p w:rsidR="009202F8" w:rsidRDefault="009202F8" w:rsidP="009202F8">
      <w:pPr>
        <w:jc w:val="center"/>
        <w:rPr>
          <w:b/>
          <w:sz w:val="28"/>
          <w:szCs w:val="28"/>
        </w:rPr>
      </w:pP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1.Организационный период смены. </w:t>
      </w:r>
      <w:r w:rsidRPr="00825E5A">
        <w:rPr>
          <w:sz w:val="28"/>
          <w:szCs w:val="28"/>
        </w:rPr>
        <w:t>Дети получают представления о народах и их деятельности.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Продолжительность периода</w:t>
      </w:r>
      <w:r w:rsidRPr="00825E5A">
        <w:rPr>
          <w:sz w:val="28"/>
          <w:szCs w:val="28"/>
        </w:rPr>
        <w:t>: 6 дней.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создание условий для адаптации детей к условиям лагеря и формирования временного коллектива лагеря с помощью введения детей в игровую ситуацию.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Логика организационного этапа: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</w:t>
      </w:r>
      <w:r w:rsidRPr="00825E5A">
        <w:rPr>
          <w:b/>
          <w:sz w:val="28"/>
          <w:szCs w:val="28"/>
        </w:rPr>
        <w:t xml:space="preserve">. </w:t>
      </w:r>
      <w:r w:rsidRPr="00825E5A">
        <w:rPr>
          <w:sz w:val="28"/>
          <w:szCs w:val="28"/>
        </w:rPr>
        <w:t>«Сбор мастеров».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 xml:space="preserve">Знакомство. Распределение детей по отрядам. Знакомство детей в отрядах. 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2.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«Народная визитка».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Распределение ролей внутри отрядов. Выбор отрядной символики.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3. «Ярмарка мастеров». Открытие смены.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4. «Символы единства народов». Принятие правил лагеря. Правил отряда.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5. «Народные праздники и обычаи». Выполнение общего (коллективного) дела. Сплочение коллектива.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6. «Народные игры». Первый общий результат. Работа с системой поощрения.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p w:rsidR="009202F8" w:rsidRPr="00D21696" w:rsidRDefault="009202F8" w:rsidP="009202F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этап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 организационного этапа</w:t>
      </w:r>
    </w:p>
    <w:p w:rsidR="009202F8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День 1. «Сбор мастеров». </w:t>
      </w:r>
      <w:r w:rsidRPr="00D21696">
        <w:rPr>
          <w:sz w:val="28"/>
          <w:szCs w:val="28"/>
        </w:rPr>
        <w:t>Дата: 27.0</w:t>
      </w:r>
      <w:r>
        <w:rPr>
          <w:sz w:val="28"/>
          <w:szCs w:val="28"/>
        </w:rPr>
        <w:t>5</w:t>
      </w:r>
      <w:r w:rsidRPr="00D21696">
        <w:rPr>
          <w:sz w:val="28"/>
          <w:szCs w:val="28"/>
        </w:rPr>
        <w:t>.2026 г.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детей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Распределение детей по отрядам. Знакомство в отрядах. Проведение игр на знакомство и сплочение.</w:t>
      </w:r>
    </w:p>
    <w:p w:rsidR="009202F8" w:rsidRPr="00825E5A" w:rsidRDefault="009202F8" w:rsidP="006141F5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Проведение инструктажей по технике безопасности. </w:t>
      </w:r>
    </w:p>
    <w:p w:rsidR="009202F8" w:rsidRPr="00825E5A" w:rsidRDefault="009202F8" w:rsidP="006141F5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825E5A">
        <w:rPr>
          <w:sz w:val="28"/>
          <w:szCs w:val="28"/>
        </w:rPr>
        <w:t>Этноквиз</w:t>
      </w:r>
      <w:proofErr w:type="spellEnd"/>
      <w:r w:rsidRPr="00825E5A">
        <w:rPr>
          <w:sz w:val="28"/>
          <w:szCs w:val="28"/>
        </w:rPr>
        <w:t xml:space="preserve">. </w:t>
      </w:r>
    </w:p>
    <w:p w:rsidR="009202F8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6. Режимные моменты: обед, медицинский осмотр детей (измерение роста, веса). «Рефлексивный огонек». 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</w:p>
    <w:p w:rsidR="009202F8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День 2. «Народная визитка».</w:t>
      </w:r>
      <w:r w:rsidRPr="00825E5A">
        <w:rPr>
          <w:sz w:val="28"/>
          <w:szCs w:val="28"/>
        </w:rPr>
        <w:t xml:space="preserve"> </w:t>
      </w:r>
      <w:r>
        <w:rPr>
          <w:sz w:val="28"/>
          <w:szCs w:val="28"/>
        </w:rPr>
        <w:t>Дата: 28.05.2026 г.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детей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Работа в отрядах. Создание эмблемы и флага отряда. Выбор названия отряда на языке любого народа. Выбор девиза отряда. 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игрушки».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Мастер-класс. Творческая мастерская народной игрушки.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Подготовка творческой визитки.</w:t>
      </w:r>
    </w:p>
    <w:p w:rsidR="009202F8" w:rsidRPr="00825E5A" w:rsidRDefault="009202F8" w:rsidP="006141F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9202F8" w:rsidRPr="00825E5A" w:rsidRDefault="009202F8" w:rsidP="009202F8">
      <w:pPr>
        <w:rPr>
          <w:sz w:val="28"/>
          <w:szCs w:val="28"/>
        </w:rPr>
      </w:pPr>
    </w:p>
    <w:p w:rsidR="009202F8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День 3. «Ярмарка мастеров».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Дата: 29.05.2026 г.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 Мероприятия:</w:t>
      </w:r>
    </w:p>
    <w:p w:rsidR="009202F8" w:rsidRPr="00825E5A" w:rsidRDefault="009202F8" w:rsidP="006141F5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Общая линейка. Введение в игровую ситуацию. </w:t>
      </w:r>
    </w:p>
    <w:p w:rsidR="009202F8" w:rsidRPr="00825E5A" w:rsidRDefault="009202F8" w:rsidP="006141F5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«Ярмарка ремесел».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Творческая мастерская народных ремесел. </w:t>
      </w:r>
    </w:p>
    <w:p w:rsidR="009202F8" w:rsidRPr="00825E5A" w:rsidRDefault="009202F8" w:rsidP="006141F5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Репетиция творческой визитки. Выступление отрядов. Представление творческой визитки.</w:t>
      </w:r>
    </w:p>
    <w:p w:rsidR="009202F8" w:rsidRPr="00825E5A" w:rsidRDefault="009202F8" w:rsidP="006141F5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обед. «Рефлексивный огонек».</w:t>
      </w:r>
    </w:p>
    <w:p w:rsidR="009202F8" w:rsidRPr="00825E5A" w:rsidRDefault="009202F8" w:rsidP="009202F8">
      <w:pPr>
        <w:pStyle w:val="a3"/>
        <w:ind w:left="709"/>
        <w:rPr>
          <w:sz w:val="28"/>
          <w:szCs w:val="28"/>
        </w:rPr>
      </w:pPr>
    </w:p>
    <w:p w:rsidR="009202F8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День 4. «Символы единства народов». </w:t>
      </w:r>
      <w:r>
        <w:rPr>
          <w:sz w:val="28"/>
          <w:szCs w:val="28"/>
        </w:rPr>
        <w:t>Дата: 01.06.2026 г.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«Символы единства народов».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Принятие правил лагеря. Принятие правил отряда.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Умная игра по символам единства народов России. 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Создание символа отряда. Представление на линейке символов отрядов.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Спортивное мероприятие.</w:t>
      </w:r>
    </w:p>
    <w:p w:rsidR="009202F8" w:rsidRPr="00825E5A" w:rsidRDefault="009202F8" w:rsidP="006141F5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9202F8" w:rsidRPr="00825E5A" w:rsidRDefault="009202F8" w:rsidP="009202F8">
      <w:pPr>
        <w:rPr>
          <w:sz w:val="28"/>
          <w:szCs w:val="28"/>
        </w:rPr>
      </w:pPr>
    </w:p>
    <w:p w:rsidR="009202F8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День 5. «Народные праздники и обычаи». </w:t>
      </w:r>
      <w:r>
        <w:rPr>
          <w:sz w:val="28"/>
          <w:szCs w:val="28"/>
        </w:rPr>
        <w:t>Дата: 03.06.2026 г.</w:t>
      </w:r>
    </w:p>
    <w:p w:rsidR="009202F8" w:rsidRPr="00D21696" w:rsidRDefault="009202F8" w:rsidP="009202F8">
      <w:pPr>
        <w:ind w:firstLine="709"/>
        <w:rPr>
          <w:b/>
          <w:sz w:val="28"/>
          <w:szCs w:val="28"/>
        </w:rPr>
      </w:pPr>
      <w:r w:rsidRPr="00D21696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праздники и обычаи».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Своя игра по праздникам народов России.</w:t>
      </w:r>
    </w:p>
    <w:p w:rsidR="009202F8" w:rsidRPr="00825E5A" w:rsidRDefault="009202F8" w:rsidP="006141F5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Создание Живого календаря народных праздников (общее коллективное дело).</w:t>
      </w:r>
    </w:p>
    <w:p w:rsidR="009202F8" w:rsidRPr="00825E5A" w:rsidRDefault="009202F8" w:rsidP="006141F5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9202F8" w:rsidRPr="00825E5A" w:rsidRDefault="009202F8" w:rsidP="009202F8">
      <w:pPr>
        <w:rPr>
          <w:sz w:val="28"/>
          <w:szCs w:val="28"/>
        </w:rPr>
      </w:pPr>
    </w:p>
    <w:p w:rsidR="009202F8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 День 6. «Народные игры». </w:t>
      </w:r>
      <w:r>
        <w:rPr>
          <w:sz w:val="28"/>
          <w:szCs w:val="28"/>
        </w:rPr>
        <w:t>Дата: 04.06.2026 г.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Общая линейка. Введение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игры».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Спортивное мероприятие «Народные игры».</w:t>
      </w:r>
    </w:p>
    <w:p w:rsidR="009202F8" w:rsidRPr="00825E5A" w:rsidRDefault="009202F8" w:rsidP="006141F5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Поэтапная игра «Юные пешеходы»</w:t>
      </w:r>
    </w:p>
    <w:p w:rsidR="009202F8" w:rsidRPr="00825E5A" w:rsidRDefault="009202F8" w:rsidP="006141F5">
      <w:pPr>
        <w:pStyle w:val="a3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9202F8" w:rsidRDefault="009202F8" w:rsidP="009202F8">
      <w:pPr>
        <w:jc w:val="left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9202F8" w:rsidRPr="00AA4632" w:rsidRDefault="009202F8" w:rsidP="00AA4632">
      <w:pPr>
        <w:pStyle w:val="3"/>
        <w:jc w:val="center"/>
        <w:rPr>
          <w:sz w:val="28"/>
          <w:szCs w:val="28"/>
        </w:rPr>
      </w:pPr>
      <w:bookmarkStart w:id="1" w:name="_2.ОСНОВНОЙ_ПЕРИОД_СМЕНЫ"/>
      <w:bookmarkEnd w:id="1"/>
      <w:r w:rsidRPr="00AA4632">
        <w:rPr>
          <w:sz w:val="28"/>
          <w:szCs w:val="28"/>
        </w:rPr>
        <w:lastRenderedPageBreak/>
        <w:t>2.ОСНОВНОЙ ПЕРИОД СМЕНЫ</w:t>
      </w:r>
    </w:p>
    <w:p w:rsidR="009202F8" w:rsidRDefault="009202F8" w:rsidP="00920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основного периода и перечень мероприятий</w:t>
      </w:r>
    </w:p>
    <w:p w:rsidR="009202F8" w:rsidRDefault="009202F8" w:rsidP="009202F8">
      <w:pPr>
        <w:jc w:val="center"/>
        <w:rPr>
          <w:b/>
          <w:sz w:val="28"/>
          <w:szCs w:val="28"/>
        </w:rPr>
      </w:pP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Основной период смены. </w:t>
      </w:r>
      <w:r w:rsidRPr="00825E5A">
        <w:rPr>
          <w:sz w:val="28"/>
          <w:szCs w:val="28"/>
        </w:rPr>
        <w:t>Дети осваивают «ремесла» через материальную и духовную культуру.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Продолжительность периода</w:t>
      </w:r>
      <w:r w:rsidRPr="00825E5A">
        <w:rPr>
          <w:sz w:val="28"/>
          <w:szCs w:val="28"/>
        </w:rPr>
        <w:t>: 9 дней.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создание условий для развития личностного потенциала детей посредством коллективной деятельности на уровне отряда.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Логика организационного этапа: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7.</w:t>
      </w:r>
      <w:r w:rsidRPr="00825E5A">
        <w:rPr>
          <w:b/>
          <w:sz w:val="28"/>
          <w:szCs w:val="28"/>
        </w:rPr>
        <w:t xml:space="preserve"> </w:t>
      </w:r>
      <w:r w:rsidRPr="00825E5A">
        <w:rPr>
          <w:sz w:val="28"/>
          <w:szCs w:val="28"/>
        </w:rPr>
        <w:t>«Национальные жилища».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8. «Устное народное творчество».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9. «Народные языки».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10. Защитники земли русской.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11. «Народные песни».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12. «Народный костюм».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13. «По страницам истории».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14. «Научные открытия народов».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15.  «Мастера хороши – мастера все важны». Общее коллективное дело.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</w:p>
    <w:p w:rsidR="009202F8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День 7. «Национальные жилища».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Дата: 08.06.2026 г.</w:t>
      </w:r>
    </w:p>
    <w:p w:rsidR="009202F8" w:rsidRPr="006D20C5" w:rsidRDefault="009202F8" w:rsidP="009202F8">
      <w:pPr>
        <w:ind w:firstLine="709"/>
        <w:rPr>
          <w:b/>
          <w:sz w:val="28"/>
          <w:szCs w:val="28"/>
        </w:rPr>
      </w:pPr>
      <w:r w:rsidRPr="006D20C5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жилища».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Историческое лото. Народные жилища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Творческая мастерская. Народное жилище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Конкурс плакатов, направленных на пропаганду ЗОЖ.</w:t>
      </w:r>
    </w:p>
    <w:p w:rsidR="009202F8" w:rsidRPr="00825E5A" w:rsidRDefault="009202F8" w:rsidP="006141F5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</w:p>
    <w:p w:rsidR="009202F8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8 день. «Устное народное творчество».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Дата: 10.06.2026 г.</w:t>
      </w:r>
    </w:p>
    <w:p w:rsidR="009202F8" w:rsidRPr="006D20C5" w:rsidRDefault="009202F8" w:rsidP="009202F8">
      <w:pPr>
        <w:ind w:firstLine="709"/>
        <w:rPr>
          <w:b/>
          <w:sz w:val="28"/>
          <w:szCs w:val="28"/>
        </w:rPr>
      </w:pPr>
      <w:r w:rsidRPr="006D20C5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«Устное народное творчество».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>Лексический</w:t>
      </w:r>
      <w:proofErr w:type="gramEnd"/>
      <w:r w:rsidRPr="00825E5A">
        <w:rPr>
          <w:sz w:val="28"/>
          <w:szCs w:val="28"/>
        </w:rPr>
        <w:t xml:space="preserve">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 xml:space="preserve"> (в форме своей игры).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25E5A">
        <w:rPr>
          <w:sz w:val="28"/>
          <w:szCs w:val="28"/>
        </w:rPr>
        <w:t>Караван пословиц. Викторина по русским народным пословицам.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25E5A">
        <w:rPr>
          <w:sz w:val="28"/>
          <w:szCs w:val="28"/>
        </w:rPr>
        <w:t>Конкурс рисунков «Герои народных сказок» (общее коллективное дело).</w:t>
      </w:r>
    </w:p>
    <w:p w:rsidR="009202F8" w:rsidRPr="00825E5A" w:rsidRDefault="009202F8" w:rsidP="006141F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обед. «Рефлексивный огонек».</w:t>
      </w:r>
    </w:p>
    <w:p w:rsidR="009202F8" w:rsidRPr="00825E5A" w:rsidRDefault="009202F8" w:rsidP="009202F8">
      <w:pPr>
        <w:pStyle w:val="a3"/>
        <w:ind w:left="720"/>
        <w:rPr>
          <w:sz w:val="28"/>
          <w:szCs w:val="28"/>
        </w:rPr>
      </w:pPr>
      <w:r w:rsidRPr="00825E5A">
        <w:rPr>
          <w:sz w:val="28"/>
          <w:szCs w:val="28"/>
        </w:rPr>
        <w:t xml:space="preserve"> </w:t>
      </w:r>
    </w:p>
    <w:p w:rsidR="009202F8" w:rsidRDefault="009202F8" w:rsidP="009202F8">
      <w:pPr>
        <w:pStyle w:val="a3"/>
        <w:tabs>
          <w:tab w:val="left" w:pos="4536"/>
        </w:tabs>
        <w:ind w:left="72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9 день. «Народные языки». </w:t>
      </w:r>
      <w:r>
        <w:rPr>
          <w:sz w:val="28"/>
          <w:szCs w:val="28"/>
        </w:rPr>
        <w:t>Дата: 11.06.2026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72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lastRenderedPageBreak/>
        <w:t>Мероприятия:</w:t>
      </w:r>
    </w:p>
    <w:p w:rsidR="009202F8" w:rsidRDefault="009202F8" w:rsidP="009202F8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9202F8" w:rsidRPr="00DD5C67" w:rsidRDefault="009202F8" w:rsidP="009202F8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2.</w:t>
      </w: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</w:t>
      </w:r>
      <w:r>
        <w:rPr>
          <w:sz w:val="28"/>
          <w:szCs w:val="28"/>
        </w:rPr>
        <w:t>Слова на разных языках</w:t>
      </w:r>
      <w:r w:rsidRPr="00825E5A">
        <w:rPr>
          <w:sz w:val="28"/>
          <w:szCs w:val="28"/>
        </w:rPr>
        <w:t>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3. Режимные моменты: утренняя гимнастика, завтрак.</w:t>
      </w:r>
    </w:p>
    <w:p w:rsidR="009202F8" w:rsidRPr="00825E5A" w:rsidRDefault="009202F8" w:rsidP="009202F8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4. Лингвистическая игротека.</w:t>
      </w:r>
    </w:p>
    <w:p w:rsidR="009202F8" w:rsidRPr="00825E5A" w:rsidRDefault="009202F8" w:rsidP="009202F8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5.Конкурс рисунков, направленных на формирование ЗОЖ (общее коллективное дело).</w:t>
      </w:r>
    </w:p>
    <w:p w:rsidR="009202F8" w:rsidRPr="00825E5A" w:rsidRDefault="009202F8" w:rsidP="009202F8">
      <w:pPr>
        <w:pStyle w:val="a3"/>
        <w:tabs>
          <w:tab w:val="left" w:pos="4536"/>
        </w:tabs>
        <w:ind w:left="-142" w:firstLine="862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</w:p>
    <w:p w:rsidR="009202F8" w:rsidRDefault="009202F8" w:rsidP="009202F8">
      <w:pPr>
        <w:ind w:left="36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10 день. «Защитники земли русской». </w:t>
      </w:r>
      <w:r>
        <w:rPr>
          <w:sz w:val="28"/>
          <w:szCs w:val="28"/>
        </w:rPr>
        <w:t>Дата: 15.06.2026 г.</w:t>
      </w:r>
    </w:p>
    <w:p w:rsidR="009202F8" w:rsidRPr="00825E5A" w:rsidRDefault="009202F8" w:rsidP="009202F8">
      <w:pPr>
        <w:ind w:left="360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Общая линейка. Введение в игровую ситуацию.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«Устное народное творчество».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Режимные моменты: утренняя гимнастика, завтрак.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Спортивно-историческая игра.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5.Конкурс рисунков «Защитники Отечества».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Творческая мастерская. Мастер-класс «Солдатский треугольник» (общее коллективное дело).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7.Режимные моменты: обед. «Рефлексивный огонек».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11 день. «Народные песни». </w:t>
      </w:r>
      <w:r>
        <w:rPr>
          <w:sz w:val="28"/>
          <w:szCs w:val="28"/>
        </w:rPr>
        <w:t>Дата: 17.06.2026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«Народные музыкальные инструменты».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Режимные моменты: утренняя гимнастика, завтрак.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Музыкальное лото. Ведущий включает народную песню – команды вычеркивают, если номер этого предмета есть в листовке. Выигрывает тот, кто быстрее собрал ряд.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5. Творческая мастерская. Народные инструменты (общее коллективное дело). </w:t>
      </w:r>
    </w:p>
    <w:p w:rsidR="009202F8" w:rsidRPr="00825E5A" w:rsidRDefault="009202F8" w:rsidP="009202F8">
      <w:pPr>
        <w:pStyle w:val="a3"/>
        <w:ind w:left="720"/>
        <w:rPr>
          <w:sz w:val="28"/>
          <w:szCs w:val="28"/>
        </w:rPr>
      </w:pPr>
      <w:r w:rsidRPr="00825E5A">
        <w:rPr>
          <w:sz w:val="28"/>
          <w:szCs w:val="28"/>
        </w:rPr>
        <w:t xml:space="preserve">6. Режимные моменты: обед. «Рефлексивный огонек». 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12 день. «Народный костюм». </w:t>
      </w:r>
      <w:r>
        <w:rPr>
          <w:sz w:val="28"/>
          <w:szCs w:val="28"/>
        </w:rPr>
        <w:t>Дата: 18.06.2026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«Народный костюм».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Конкурс народного костюма. Отряды делятся на 3 команды. Задача каждой команды – создать из подручных материалов любой народный костюм (общее коллективное дело).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4.Этнографическое лото. Ведущий показывает элемент культуры (блюдо, орнамент, музыкальный инструмент, предмет одежды, праздник) – команды вычеркивают, если номер этого предмета есть в листовке. Выигрывает тот, кто быстрее собрал ряд.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Изготовление открыток-комплиментов другу на разных языках.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9202F8" w:rsidRPr="00825E5A" w:rsidRDefault="009202F8" w:rsidP="009202F8">
      <w:pPr>
        <w:rPr>
          <w:sz w:val="28"/>
          <w:szCs w:val="28"/>
        </w:rPr>
      </w:pPr>
    </w:p>
    <w:p w:rsidR="009202F8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13 день. «По страницам истории». </w:t>
      </w:r>
      <w:r>
        <w:rPr>
          <w:sz w:val="28"/>
          <w:szCs w:val="28"/>
        </w:rPr>
        <w:t>Дата: 22.06.2026 г.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Общая линейка. Сюжет:</w:t>
      </w:r>
      <w:r w:rsidRPr="00825E5A">
        <w:rPr>
          <w:sz w:val="28"/>
          <w:szCs w:val="28"/>
        </w:rPr>
        <w:t xml:space="preserve"> Город Мастеров не всегда был таким, каким мы его знаем. Когда-то давно по этим землям проходили караваны, здесь встречались воины и мудрецы, заключались союзы и рождались легенды. Но ветер раздора стер страницы истории. Теперь жители не помнят, как помогали друг другу в битвах и осваивали новые земли.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«По страницам истории». Заполнение страницы в отрядном журнале.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Режимные моменты: утренняя гимнастика, завтрак.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Спортивная игра по станциям. Героическая лента времени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proofErr w:type="gramStart"/>
      <w:r w:rsidRPr="00825E5A">
        <w:rPr>
          <w:sz w:val="28"/>
          <w:szCs w:val="28"/>
        </w:rPr>
        <w:t>Музыкальная</w:t>
      </w:r>
      <w:proofErr w:type="gramEnd"/>
      <w:r w:rsidRPr="00825E5A">
        <w:rPr>
          <w:sz w:val="28"/>
          <w:szCs w:val="28"/>
        </w:rPr>
        <w:t xml:space="preserve"> </w:t>
      </w:r>
      <w:proofErr w:type="spellStart"/>
      <w:r w:rsidRPr="00825E5A">
        <w:rPr>
          <w:sz w:val="28"/>
          <w:szCs w:val="28"/>
        </w:rPr>
        <w:t>квиз-игра</w:t>
      </w:r>
      <w:proofErr w:type="spellEnd"/>
      <w:r w:rsidRPr="00825E5A">
        <w:rPr>
          <w:sz w:val="28"/>
          <w:szCs w:val="28"/>
        </w:rPr>
        <w:t xml:space="preserve"> по патриотическим песням.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Конкурс плакатов по экологической тематике (общее коллективное дело).</w:t>
      </w:r>
    </w:p>
    <w:p w:rsidR="009202F8" w:rsidRPr="00825E5A" w:rsidRDefault="009202F8" w:rsidP="006141F5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Режимные моменты: обед. «Рефлексивный огонек». </w:t>
      </w:r>
    </w:p>
    <w:p w:rsidR="009202F8" w:rsidRPr="00825E5A" w:rsidRDefault="009202F8" w:rsidP="009202F8">
      <w:pPr>
        <w:ind w:left="360"/>
        <w:rPr>
          <w:sz w:val="28"/>
          <w:szCs w:val="28"/>
        </w:rPr>
      </w:pPr>
      <w:r w:rsidRPr="00825E5A">
        <w:rPr>
          <w:sz w:val="28"/>
          <w:szCs w:val="28"/>
        </w:rPr>
        <w:t xml:space="preserve"> </w:t>
      </w: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14 день. «Научные открытия народов». </w:t>
      </w:r>
      <w:r>
        <w:rPr>
          <w:sz w:val="28"/>
          <w:szCs w:val="28"/>
        </w:rPr>
        <w:t>Дата: 23.06.2026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«Наши ученые».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3. </w:t>
      </w:r>
      <w:proofErr w:type="spellStart"/>
      <w:r w:rsidRPr="00825E5A">
        <w:rPr>
          <w:sz w:val="28"/>
          <w:szCs w:val="28"/>
        </w:rPr>
        <w:t>Квест-расследование</w:t>
      </w:r>
      <w:proofErr w:type="spellEnd"/>
      <w:r w:rsidRPr="00825E5A">
        <w:rPr>
          <w:sz w:val="28"/>
          <w:szCs w:val="28"/>
        </w:rPr>
        <w:t xml:space="preserve">.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>, где на каждой станции нужно отгадать название открытия и кто сделал открытие (ученый, народ).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Умная игра по знанию «крылатых фраз». Викторина на знание высказываний известных людей и ученых.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Устный журнал (общее коллективное дело).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Викторина «Юные велосипедисты».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7. Режимные моменты: обед. «Рефлексивный огонек».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15 день. «Мастера хороши – мастера важны». </w:t>
      </w:r>
      <w:r>
        <w:rPr>
          <w:sz w:val="28"/>
          <w:szCs w:val="28"/>
        </w:rPr>
        <w:t>Дата: 24.06.2026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«Профессии».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3. Профессиональное лото. Ведущий называет профессию народов России – команды вычеркивают, если номер этого предмета есть в листовке. Выигрывает тот, кто быстрее собрал ряд.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4.Этнопрофессиональный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>. Спортивное мероприятие.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Конкурс рисунков «Аукцион профессий народов России»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9202F8" w:rsidRDefault="009202F8" w:rsidP="009202F8">
      <w:pPr>
        <w:jc w:val="left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9202F8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2" w:name="_3.ИТОГОВЫЙ_ПЕРИОД_СМЕНЫ"/>
      <w:bookmarkEnd w:id="2"/>
      <w:r w:rsidRPr="00AA4632">
        <w:rPr>
          <w:sz w:val="28"/>
          <w:szCs w:val="28"/>
        </w:rPr>
        <w:lastRenderedPageBreak/>
        <w:t>3.ИТОГОВЫЙ ПЕРИОД СМЕНЫ</w:t>
      </w:r>
    </w:p>
    <w:p w:rsidR="00AA4632" w:rsidRPr="00AA4632" w:rsidRDefault="00AA4632" w:rsidP="00AA4632"/>
    <w:p w:rsidR="009202F8" w:rsidRDefault="009202F8" w:rsidP="00920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итогового периода и перечень мероприятий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Итоговый период смены. </w:t>
      </w:r>
      <w:r w:rsidRPr="00825E5A">
        <w:rPr>
          <w:sz w:val="28"/>
          <w:szCs w:val="28"/>
        </w:rPr>
        <w:t>Создание условий для формирования чувства гордости и завершенности выполнения коллективных дел.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Продолжительность периода</w:t>
      </w:r>
      <w:r w:rsidRPr="00825E5A">
        <w:rPr>
          <w:sz w:val="28"/>
          <w:szCs w:val="28"/>
        </w:rPr>
        <w:t>: 3 дня.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</w:t>
      </w:r>
      <w:r w:rsidRPr="00825E5A">
        <w:rPr>
          <w:sz w:val="28"/>
          <w:szCs w:val="28"/>
        </w:rPr>
        <w:t xml:space="preserve"> – создание условий для развития личностного потенциала детей посредством коллективной деятельности на уровне отряда.</w:t>
      </w:r>
    </w:p>
    <w:p w:rsidR="009202F8" w:rsidRPr="00825E5A" w:rsidRDefault="009202F8" w:rsidP="009202F8">
      <w:pPr>
        <w:ind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Логика итогового этапа: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16.«Общее культурное наследие». Результат коллективной деятельности.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День17. «</w:t>
      </w:r>
      <w:r>
        <w:rPr>
          <w:sz w:val="28"/>
          <w:szCs w:val="28"/>
        </w:rPr>
        <w:t>Природа родного края</w:t>
      </w:r>
      <w:r w:rsidRPr="00825E5A">
        <w:rPr>
          <w:sz w:val="28"/>
          <w:szCs w:val="28"/>
        </w:rPr>
        <w:t>». Закрепление чувства «мы – команда».</w:t>
      </w:r>
    </w:p>
    <w:p w:rsidR="009202F8" w:rsidRPr="00825E5A" w:rsidRDefault="009202F8" w:rsidP="009202F8">
      <w:pPr>
        <w:ind w:firstLine="709"/>
        <w:rPr>
          <w:sz w:val="28"/>
          <w:szCs w:val="28"/>
        </w:rPr>
      </w:pPr>
      <w:r w:rsidRPr="00825E5A">
        <w:rPr>
          <w:sz w:val="28"/>
          <w:szCs w:val="28"/>
        </w:rPr>
        <w:t>День  18. «Единство без слов». Завершение истории. Подведение итогов.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16 день. «Общее культурное наследие». </w:t>
      </w:r>
      <w:r>
        <w:rPr>
          <w:sz w:val="28"/>
          <w:szCs w:val="28"/>
        </w:rPr>
        <w:t>Дата: 25.06.2026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1. Общая линейка. Введение в игровую ситуацию. 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«Религии народов».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 Виртуальная экскурсия с викториной по духовным местам.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4. Своя игра по сказкам народов России.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Просмотр видеоролика. Беседа о ценности человеческой жизни.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6.Режимные моменты: обед. «Рефлексивный огонек».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17 день. «Природа родного края». </w:t>
      </w:r>
      <w:r>
        <w:rPr>
          <w:sz w:val="28"/>
          <w:szCs w:val="28"/>
        </w:rPr>
        <w:t>Дата: 26.06.2026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Введение в игровую ситуацию.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2. Познавательная </w:t>
      </w:r>
      <w:proofErr w:type="spellStart"/>
      <w:r w:rsidRPr="00825E5A">
        <w:rPr>
          <w:sz w:val="28"/>
          <w:szCs w:val="28"/>
        </w:rPr>
        <w:t>памятиминутка</w:t>
      </w:r>
      <w:proofErr w:type="spellEnd"/>
      <w:r w:rsidRPr="00825E5A">
        <w:rPr>
          <w:sz w:val="28"/>
          <w:szCs w:val="28"/>
        </w:rPr>
        <w:t xml:space="preserve"> + викторина «Природа на разных языках». Заполнение страницы в отрядном журнале.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3. Экологическая </w:t>
      </w:r>
      <w:proofErr w:type="spellStart"/>
      <w:r w:rsidRPr="00825E5A">
        <w:rPr>
          <w:sz w:val="28"/>
          <w:szCs w:val="28"/>
        </w:rPr>
        <w:t>мозгобойня</w:t>
      </w:r>
      <w:proofErr w:type="spellEnd"/>
      <w:r w:rsidRPr="00825E5A">
        <w:rPr>
          <w:sz w:val="28"/>
          <w:szCs w:val="28"/>
        </w:rPr>
        <w:t xml:space="preserve">. 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4. Спортивное мероприятие. Экологический </w:t>
      </w:r>
      <w:proofErr w:type="spellStart"/>
      <w:r w:rsidRPr="00825E5A">
        <w:rPr>
          <w:sz w:val="28"/>
          <w:szCs w:val="28"/>
        </w:rPr>
        <w:t>квест</w:t>
      </w:r>
      <w:proofErr w:type="spellEnd"/>
      <w:r w:rsidRPr="00825E5A">
        <w:rPr>
          <w:sz w:val="28"/>
          <w:szCs w:val="28"/>
        </w:rPr>
        <w:t>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Конкурс рисунков «Правила безопасного поведения в лесу» (общее коллективное дело).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6.Экологическое лото.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7. Режимные моменты: обед. «Рефлексивный огонек».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</w:p>
    <w:p w:rsidR="009202F8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 xml:space="preserve">18 день. «Единство без слов». </w:t>
      </w:r>
      <w:r>
        <w:rPr>
          <w:sz w:val="28"/>
          <w:szCs w:val="28"/>
        </w:rPr>
        <w:t>Дата: 30.06.2026 г.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1. Общая линейка. Завершение игровой ситуации.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 2. Интеллектуальный ринг. Быстрая командная игра-соревнование (</w:t>
      </w:r>
      <w:proofErr w:type="gramStart"/>
      <w:r w:rsidRPr="00825E5A">
        <w:rPr>
          <w:sz w:val="28"/>
          <w:szCs w:val="28"/>
        </w:rPr>
        <w:t>наподобие</w:t>
      </w:r>
      <w:proofErr w:type="gramEnd"/>
      <w:r w:rsidRPr="00825E5A">
        <w:rPr>
          <w:sz w:val="28"/>
          <w:szCs w:val="28"/>
        </w:rPr>
        <w:t xml:space="preserve"> «Верю – не верю»).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3.Научная реклама. Прорекламировать один любой народ России: национальный костюм, блюдо, традиции, религию.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lastRenderedPageBreak/>
        <w:t>4. Скрепление «Нити дружбы».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5. Подведение итогов. Награждение.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6. Режимные моменты: обед. «Рефлексивный огонек».</w:t>
      </w:r>
    </w:p>
    <w:p w:rsidR="009202F8" w:rsidRDefault="009202F8" w:rsidP="009202F8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02F8" w:rsidRDefault="009202F8" w:rsidP="00AA4632">
      <w:pPr>
        <w:pStyle w:val="2"/>
        <w:jc w:val="center"/>
      </w:pPr>
      <w:bookmarkStart w:id="3" w:name="_4.ПОСТ_ПЕРИОД_СМЕНЫ"/>
      <w:bookmarkEnd w:id="3"/>
      <w:r>
        <w:lastRenderedPageBreak/>
        <w:t>4.ПОСТ ПЕРИОД СМЕНЫ</w:t>
      </w:r>
    </w:p>
    <w:p w:rsidR="009202F8" w:rsidRDefault="009202F8" w:rsidP="00920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итогового периода и перечень мероприятий</w:t>
      </w:r>
    </w:p>
    <w:p w:rsidR="009202F8" w:rsidRDefault="009202F8" w:rsidP="009202F8">
      <w:pPr>
        <w:jc w:val="center"/>
        <w:rPr>
          <w:b/>
          <w:sz w:val="28"/>
          <w:szCs w:val="28"/>
        </w:rPr>
      </w:pP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Пост период смены.</w:t>
      </w:r>
      <w:r w:rsidRPr="00825E5A">
        <w:rPr>
          <w:sz w:val="28"/>
          <w:szCs w:val="28"/>
        </w:rPr>
        <w:t xml:space="preserve"> Мероприятия, которые проводятся после закрытия смены.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sz w:val="28"/>
          <w:szCs w:val="28"/>
        </w:rPr>
      </w:pPr>
      <w:r w:rsidRPr="00825E5A">
        <w:rPr>
          <w:b/>
          <w:sz w:val="28"/>
          <w:szCs w:val="28"/>
        </w:rPr>
        <w:t>Цель –</w:t>
      </w:r>
      <w:r w:rsidRPr="00825E5A">
        <w:rPr>
          <w:sz w:val="28"/>
          <w:szCs w:val="28"/>
        </w:rPr>
        <w:t xml:space="preserve"> анализ эффективности воспитательной работы, использование опыта смены для планирования последующей работы.</w:t>
      </w:r>
    </w:p>
    <w:p w:rsidR="009202F8" w:rsidRPr="00825E5A" w:rsidRDefault="009202F8" w:rsidP="009202F8">
      <w:pPr>
        <w:pStyle w:val="a3"/>
        <w:tabs>
          <w:tab w:val="left" w:pos="4536"/>
        </w:tabs>
        <w:ind w:left="0" w:firstLine="709"/>
        <w:rPr>
          <w:b/>
          <w:sz w:val="28"/>
          <w:szCs w:val="28"/>
        </w:rPr>
      </w:pPr>
      <w:r w:rsidRPr="00825E5A">
        <w:rPr>
          <w:b/>
          <w:sz w:val="28"/>
          <w:szCs w:val="28"/>
        </w:rPr>
        <w:t>Мероприятия:</w:t>
      </w:r>
    </w:p>
    <w:p w:rsidR="009202F8" w:rsidRPr="00825E5A" w:rsidRDefault="009202F8" w:rsidP="006141F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 xml:space="preserve">Анализ анкетирования </w:t>
      </w:r>
      <w:proofErr w:type="gramStart"/>
      <w:r w:rsidRPr="00825E5A">
        <w:rPr>
          <w:sz w:val="28"/>
          <w:szCs w:val="28"/>
        </w:rPr>
        <w:t>обучающихся</w:t>
      </w:r>
      <w:proofErr w:type="gramEnd"/>
      <w:r w:rsidRPr="00825E5A">
        <w:rPr>
          <w:sz w:val="28"/>
          <w:szCs w:val="28"/>
        </w:rPr>
        <w:t>. Выявление уровня выраженности воспитательного воздействия.</w:t>
      </w:r>
    </w:p>
    <w:p w:rsidR="009202F8" w:rsidRPr="00825E5A" w:rsidRDefault="009202F8" w:rsidP="006141F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выраженного оздоровительного эффекта. Сравнение характеристик (веса, роста) воспитанников по сравнению с предыдущим годом.</w:t>
      </w:r>
    </w:p>
    <w:p w:rsidR="009202F8" w:rsidRDefault="009202F8" w:rsidP="006141F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 w:rsidRPr="00825E5A">
        <w:rPr>
          <w:sz w:val="28"/>
          <w:szCs w:val="28"/>
        </w:rPr>
        <w:t>Анализ карт активности. Анализ активности участия в мероприятиях.</w:t>
      </w:r>
    </w:p>
    <w:p w:rsidR="009202F8" w:rsidRPr="009202F8" w:rsidRDefault="009202F8" w:rsidP="009202F8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4" w:name="_5.ИНВАРИАТИВНЫЕ_ФОРМЫ_ВОСПИТАТЕЛЬНО"/>
      <w:bookmarkEnd w:id="4"/>
      <w:r w:rsidRPr="00AA4632">
        <w:rPr>
          <w:sz w:val="28"/>
          <w:szCs w:val="28"/>
        </w:rPr>
        <w:lastRenderedPageBreak/>
        <w:t>5.ИНВАРИАТИВНЫЕ ФОРМЫ ВОСПИТАТЕЛЬНОЙ РАБОТЫ.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5" w:name="_5.1.Инвариативные_формы_воспитатель"/>
      <w:bookmarkEnd w:id="5"/>
      <w:r w:rsidRPr="00AA4632">
        <w:rPr>
          <w:sz w:val="28"/>
          <w:szCs w:val="28"/>
        </w:rPr>
        <w:t>5.1.Инвариативные формы воспитательной работы.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основные мероприятия в рамках игрового сюжета. Организационный этап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517"/>
        <w:gridCol w:w="1705"/>
        <w:gridCol w:w="1884"/>
        <w:gridCol w:w="2036"/>
        <w:gridCol w:w="2034"/>
        <w:gridCol w:w="1394"/>
      </w:tblGrid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№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Дата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Содержание</w:t>
            </w: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Блок/ комплекс</w:t>
            </w:r>
          </w:p>
        </w:tc>
      </w:tr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27.05.2026 г.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День 1. 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«Сбор мастеров»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Форма: «</w:t>
            </w:r>
            <w:proofErr w:type="spellStart"/>
            <w:r w:rsidRPr="009202F8">
              <w:rPr>
                <w:sz w:val="22"/>
                <w:szCs w:val="22"/>
              </w:rPr>
              <w:t>Этноквиз</w:t>
            </w:r>
            <w:proofErr w:type="spellEnd"/>
            <w:r w:rsidRPr="009202F8">
              <w:rPr>
                <w:sz w:val="22"/>
                <w:szCs w:val="22"/>
              </w:rPr>
              <w:t>»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Командная интеллектуально-подвижная игра. 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Общелагерный</w:t>
            </w:r>
            <w:proofErr w:type="spellEnd"/>
            <w:r w:rsidRPr="009202F8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мир.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наука.</w:t>
            </w:r>
          </w:p>
        </w:tc>
      </w:tr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28.05.2026 г.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2.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«Народная визитка»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Форма: 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Творческая мастерская народной игрушки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Мастер-класс по изготовлению народной игрушки.</w:t>
            </w: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мир.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ценности.</w:t>
            </w:r>
          </w:p>
        </w:tc>
      </w:tr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29.05.2026 г.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3.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«Ярмарка мастеров»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Творческая мастерская народных ремесел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Круговой мастер-класс (создание куклы-оберега, роспись ложек, татарский орнамент).</w:t>
            </w: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Россия.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Комплекс: народ. </w:t>
            </w:r>
          </w:p>
        </w:tc>
      </w:tr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01.06.2026 г.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4.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«Символы единства народов»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Умная игра по символам единства народов России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Игра проводится в форме своей игры.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Представлено 4 категории: бытовые символы, государственные символы, культурные символы, исторические символы. </w:t>
            </w: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Межотрядный</w:t>
            </w:r>
            <w:proofErr w:type="spellEnd"/>
            <w:r w:rsidRPr="009202F8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Россия.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единство.</w:t>
            </w:r>
          </w:p>
        </w:tc>
      </w:tr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03.06.2026 г.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5.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«Народные праздники и обычаи»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Своя игра по праздникам народов России.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Представлено 4 категории: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-Новый год и зимние праздники;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-Весенние и летние праздники;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-Осенние праздники;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-Семейные праздники.</w:t>
            </w: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Межотрядный</w:t>
            </w:r>
            <w:proofErr w:type="spellEnd"/>
            <w:r w:rsidRPr="009202F8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мир.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ценности.</w:t>
            </w:r>
          </w:p>
        </w:tc>
      </w:tr>
      <w:tr w:rsidR="009202F8" w:rsidRPr="009202F8" w:rsidTr="005B2768">
        <w:tc>
          <w:tcPr>
            <w:tcW w:w="517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04.06.2026 г.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День 6.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«Народные игры»</w:t>
            </w:r>
          </w:p>
        </w:tc>
        <w:tc>
          <w:tcPr>
            <w:tcW w:w="188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Спортивное мероприятие «Народные игры».</w:t>
            </w:r>
          </w:p>
        </w:tc>
        <w:tc>
          <w:tcPr>
            <w:tcW w:w="2036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Игра по станциям.</w:t>
            </w:r>
          </w:p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9202F8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394" w:type="dxa"/>
          </w:tcPr>
          <w:p w:rsidR="009202F8" w:rsidRPr="009202F8" w:rsidRDefault="009202F8" w:rsidP="005B2768">
            <w:pPr>
              <w:rPr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Блок: Россия.</w:t>
            </w:r>
          </w:p>
          <w:p w:rsidR="009202F8" w:rsidRPr="009202F8" w:rsidRDefault="009202F8" w:rsidP="005B2768">
            <w:pPr>
              <w:rPr>
                <w:b/>
                <w:sz w:val="22"/>
                <w:szCs w:val="22"/>
              </w:rPr>
            </w:pPr>
            <w:r w:rsidRPr="009202F8">
              <w:rPr>
                <w:sz w:val="22"/>
                <w:szCs w:val="22"/>
              </w:rPr>
              <w:t>Комплекс: единство.</w:t>
            </w:r>
          </w:p>
        </w:tc>
      </w:tr>
    </w:tbl>
    <w:p w:rsidR="009202F8" w:rsidRPr="009202F8" w:rsidRDefault="009202F8" w:rsidP="009202F8">
      <w:pPr>
        <w:ind w:firstLine="709"/>
        <w:rPr>
          <w:sz w:val="28"/>
          <w:szCs w:val="28"/>
        </w:rPr>
      </w:pPr>
      <w:r w:rsidRPr="009202F8">
        <w:rPr>
          <w:sz w:val="28"/>
          <w:szCs w:val="28"/>
        </w:rPr>
        <w:t>Итого: 6 мероприятий.</w:t>
      </w:r>
    </w:p>
    <w:p w:rsidR="009202F8" w:rsidRDefault="009202F8">
      <w:pPr>
        <w:spacing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02F8" w:rsidRPr="00AA4632" w:rsidRDefault="009202F8" w:rsidP="00AA4632">
      <w:pPr>
        <w:pStyle w:val="3"/>
        <w:jc w:val="center"/>
        <w:rPr>
          <w:sz w:val="28"/>
          <w:szCs w:val="28"/>
        </w:rPr>
      </w:pPr>
      <w:bookmarkStart w:id="6" w:name="_5.2.Инвариативные_формы_воспитатель"/>
      <w:bookmarkEnd w:id="6"/>
      <w:r w:rsidRPr="00AA4632">
        <w:rPr>
          <w:sz w:val="28"/>
          <w:szCs w:val="28"/>
        </w:rPr>
        <w:lastRenderedPageBreak/>
        <w:t>5.2.Инвариативные формы воспитательной работы. Основные мероприятия в рамках игрового сюжета. Основной этап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435"/>
        <w:gridCol w:w="1784"/>
        <w:gridCol w:w="2596"/>
        <w:gridCol w:w="1588"/>
        <w:gridCol w:w="1634"/>
        <w:gridCol w:w="1533"/>
      </w:tblGrid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№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Дата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Содержание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Блок/ комплекс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08.06.2026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7.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«Национальные жилища»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Историческое лото. Народные жилища.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Ведущий показывает видеоролик и называет народные жилища – команды вычеркивают, если номер этого жилища есть в листовке. Выигрывает тот, кто быстрее собрал ряд.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подвиг, правда, историческая память.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10.06.2026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8.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«Устное народное творчество»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Караван пословиц.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Викторина по русским народным пословицам.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русский язык.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3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11.06.2026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9.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«Народные языки»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Лингвистическая игротека.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Ведущий называет слова на языках народов России – команды вычеркивают, если номер этого слова и его перевод есть в листовке. Выигрывает тот, кто быстрее собрал ряд.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единство.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4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15.06.2026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10.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«Защитники земли русской»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Конкурс рисунков «Защитники Отечества».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Задача детей – изобразить любого богатыря, защитника Отечества.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Отрядный</w:t>
            </w:r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подвиг, правда, историческая память.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5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17.06.2026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11.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«Народные песни»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Музыкальное лото.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 xml:space="preserve">Ведущий включает народную песню – команды вычеркивают, </w:t>
            </w:r>
            <w:r w:rsidRPr="00AA4632">
              <w:rPr>
                <w:sz w:val="22"/>
                <w:szCs w:val="22"/>
              </w:rPr>
              <w:lastRenderedPageBreak/>
              <w:t>если номер этого предмета есть в листовке. Выигрывает тот, кто быстрее собрал ряд.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lastRenderedPageBreak/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единство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18.06.2026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12.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«Народный костюм»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Конкурс народного костюма.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Отряды делятся на 3 команды. Задача каждой команды – создать из подручных материалов любой народный костюм.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Отрядный</w:t>
            </w:r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мир.</w:t>
            </w:r>
          </w:p>
          <w:p w:rsidR="009202F8" w:rsidRPr="00AA4632" w:rsidRDefault="009202F8" w:rsidP="005B2768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культура.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22.06.2026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13.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«По страницам истории»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Спортивная игра «Героическая лента времени».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Игра по станциям.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Россия.</w:t>
            </w:r>
          </w:p>
          <w:p w:rsidR="009202F8" w:rsidRPr="00AA4632" w:rsidRDefault="009202F8" w:rsidP="005B2768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подвиг, правда, историческая память.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8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23.06.2026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14.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«Научные открытия народов»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Квест-расследование</w:t>
            </w:r>
            <w:proofErr w:type="spellEnd"/>
            <w:r w:rsidRPr="00AA4632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Квест</w:t>
            </w:r>
            <w:proofErr w:type="spellEnd"/>
            <w:r w:rsidRPr="00AA4632">
              <w:rPr>
                <w:sz w:val="22"/>
                <w:szCs w:val="22"/>
              </w:rPr>
              <w:t>, где на каждой станции нужно отгадать название открытия и кто сделал открытие (ученый, народ).</w:t>
            </w: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мир.</w:t>
            </w:r>
          </w:p>
          <w:p w:rsidR="009202F8" w:rsidRPr="00AA4632" w:rsidRDefault="009202F8" w:rsidP="005B2768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наука.</w:t>
            </w:r>
          </w:p>
        </w:tc>
      </w:tr>
      <w:tr w:rsidR="009202F8" w:rsidRPr="00AA4632" w:rsidTr="005B2768">
        <w:tc>
          <w:tcPr>
            <w:tcW w:w="435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9</w:t>
            </w:r>
          </w:p>
        </w:tc>
        <w:tc>
          <w:tcPr>
            <w:tcW w:w="178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24.06.2026 г.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День 15.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«Мастера хороши – мастера все важны»</w:t>
            </w:r>
          </w:p>
        </w:tc>
        <w:tc>
          <w:tcPr>
            <w:tcW w:w="2596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Этнопрофессиональный</w:t>
            </w:r>
            <w:proofErr w:type="spellEnd"/>
            <w:r w:rsidRPr="00AA4632">
              <w:rPr>
                <w:sz w:val="22"/>
                <w:szCs w:val="22"/>
              </w:rPr>
              <w:t xml:space="preserve"> </w:t>
            </w:r>
            <w:proofErr w:type="spellStart"/>
            <w:r w:rsidRPr="00AA4632">
              <w:rPr>
                <w:sz w:val="22"/>
                <w:szCs w:val="22"/>
              </w:rPr>
              <w:t>квест</w:t>
            </w:r>
            <w:proofErr w:type="spellEnd"/>
            <w:r w:rsidRPr="00AA4632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Каждая станция – традиционная профессия народов России.</w:t>
            </w:r>
          </w:p>
          <w:p w:rsidR="009202F8" w:rsidRPr="00AA4632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AA4632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533" w:type="dxa"/>
          </w:tcPr>
          <w:p w:rsidR="009202F8" w:rsidRPr="00AA4632" w:rsidRDefault="009202F8" w:rsidP="005B2768">
            <w:pPr>
              <w:rPr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Блок: мир.</w:t>
            </w:r>
          </w:p>
          <w:p w:rsidR="009202F8" w:rsidRPr="00AA4632" w:rsidRDefault="009202F8" w:rsidP="005B2768">
            <w:pPr>
              <w:rPr>
                <w:b/>
                <w:sz w:val="22"/>
                <w:szCs w:val="22"/>
              </w:rPr>
            </w:pPr>
            <w:r w:rsidRPr="00AA4632">
              <w:rPr>
                <w:sz w:val="22"/>
                <w:szCs w:val="22"/>
              </w:rPr>
              <w:t>Комплекс: единство.</w:t>
            </w:r>
          </w:p>
        </w:tc>
      </w:tr>
    </w:tbl>
    <w:p w:rsidR="009202F8" w:rsidRPr="00AA4632" w:rsidRDefault="009202F8" w:rsidP="009202F8">
      <w:pPr>
        <w:jc w:val="left"/>
        <w:rPr>
          <w:sz w:val="22"/>
          <w:szCs w:val="22"/>
        </w:rPr>
      </w:pPr>
      <w:r w:rsidRPr="00AA4632">
        <w:rPr>
          <w:sz w:val="22"/>
          <w:szCs w:val="22"/>
        </w:rPr>
        <w:t>Итого: 9 мероприятий.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7" w:name="_5.3.Инвариативные_формы_воспитатель"/>
      <w:bookmarkEnd w:id="7"/>
      <w:r w:rsidRPr="0078547D">
        <w:br w:type="page"/>
      </w:r>
      <w:r w:rsidRPr="00AA4632">
        <w:rPr>
          <w:sz w:val="28"/>
          <w:szCs w:val="28"/>
        </w:rPr>
        <w:lastRenderedPageBreak/>
        <w:t xml:space="preserve">5.3.Инвариативные формы воспитательной работы. Основные мероприятия в рамках игрового сюжета. </w:t>
      </w:r>
      <w:r w:rsidR="005B2768">
        <w:rPr>
          <w:sz w:val="28"/>
          <w:szCs w:val="28"/>
        </w:rPr>
        <w:t>Итоговый</w:t>
      </w:r>
      <w:r w:rsidRPr="00AA4632">
        <w:rPr>
          <w:sz w:val="28"/>
          <w:szCs w:val="28"/>
        </w:rPr>
        <w:t xml:space="preserve"> этап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493"/>
        <w:gridCol w:w="1771"/>
        <w:gridCol w:w="2171"/>
        <w:gridCol w:w="1908"/>
        <w:gridCol w:w="1881"/>
        <w:gridCol w:w="1346"/>
      </w:tblGrid>
      <w:tr w:rsidR="009202F8" w:rsidRPr="00D67592" w:rsidTr="005B2768">
        <w:tc>
          <w:tcPr>
            <w:tcW w:w="504" w:type="dxa"/>
          </w:tcPr>
          <w:p w:rsidR="009202F8" w:rsidRPr="00D67592" w:rsidRDefault="009202F8" w:rsidP="005B2768">
            <w:pPr>
              <w:rPr>
                <w:szCs w:val="24"/>
              </w:rPr>
            </w:pPr>
            <w:r w:rsidRPr="00D67592">
              <w:rPr>
                <w:szCs w:val="24"/>
              </w:rPr>
              <w:t>№</w:t>
            </w:r>
          </w:p>
        </w:tc>
        <w:tc>
          <w:tcPr>
            <w:tcW w:w="1854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1983" w:type="dxa"/>
          </w:tcPr>
          <w:p w:rsidR="009202F8" w:rsidRPr="00D67592" w:rsidRDefault="009202F8" w:rsidP="005B2768">
            <w:pPr>
              <w:rPr>
                <w:szCs w:val="24"/>
              </w:rPr>
            </w:pPr>
            <w:r w:rsidRPr="00D67592">
              <w:rPr>
                <w:szCs w:val="24"/>
              </w:rPr>
              <w:t>Форма/название мероприятия</w:t>
            </w:r>
          </w:p>
        </w:tc>
        <w:tc>
          <w:tcPr>
            <w:tcW w:w="1952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Содержание</w:t>
            </w:r>
          </w:p>
        </w:tc>
        <w:tc>
          <w:tcPr>
            <w:tcW w:w="1920" w:type="dxa"/>
          </w:tcPr>
          <w:p w:rsidR="009202F8" w:rsidRPr="00D67592" w:rsidRDefault="009202F8" w:rsidP="005B2768">
            <w:pPr>
              <w:rPr>
                <w:szCs w:val="24"/>
              </w:rPr>
            </w:pPr>
            <w:r w:rsidRPr="00D67592">
              <w:rPr>
                <w:szCs w:val="24"/>
              </w:rPr>
              <w:t>Уровень реализации</w:t>
            </w:r>
          </w:p>
        </w:tc>
        <w:tc>
          <w:tcPr>
            <w:tcW w:w="1357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Блок</w:t>
            </w:r>
            <w:r w:rsidRPr="00D67592">
              <w:rPr>
                <w:szCs w:val="24"/>
              </w:rPr>
              <w:t xml:space="preserve">/ </w:t>
            </w:r>
            <w:r>
              <w:rPr>
                <w:szCs w:val="24"/>
              </w:rPr>
              <w:t>комплекс</w:t>
            </w:r>
          </w:p>
        </w:tc>
      </w:tr>
      <w:tr w:rsidR="009202F8" w:rsidRPr="00D67592" w:rsidTr="005B2768">
        <w:tc>
          <w:tcPr>
            <w:tcW w:w="504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4" w:type="dxa"/>
          </w:tcPr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25.06.2026 г.</w:t>
            </w:r>
          </w:p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День 16.</w:t>
            </w:r>
          </w:p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«Общее культурное наследие».</w:t>
            </w:r>
          </w:p>
        </w:tc>
        <w:tc>
          <w:tcPr>
            <w:tcW w:w="1983" w:type="dxa"/>
          </w:tcPr>
          <w:p w:rsidR="009202F8" w:rsidRPr="00A44010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>Виртуальная экскурсия по духовным местам.</w:t>
            </w:r>
          </w:p>
        </w:tc>
        <w:tc>
          <w:tcPr>
            <w:tcW w:w="1952" w:type="dxa"/>
          </w:tcPr>
          <w:p w:rsidR="009202F8" w:rsidRPr="00A44010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>Просмотр видеороликов. Викторина по духовным центрам.</w:t>
            </w:r>
          </w:p>
        </w:tc>
        <w:tc>
          <w:tcPr>
            <w:tcW w:w="1920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Отрядный</w:t>
            </w:r>
          </w:p>
        </w:tc>
        <w:tc>
          <w:tcPr>
            <w:tcW w:w="1357" w:type="dxa"/>
          </w:tcPr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Блок: мир.</w:t>
            </w:r>
          </w:p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Комплекс: ценности.</w:t>
            </w:r>
          </w:p>
        </w:tc>
      </w:tr>
      <w:tr w:rsidR="009202F8" w:rsidRPr="00D67592" w:rsidTr="005B2768">
        <w:tc>
          <w:tcPr>
            <w:tcW w:w="504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54" w:type="dxa"/>
          </w:tcPr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26.06.2026 г.</w:t>
            </w:r>
          </w:p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День 17.</w:t>
            </w:r>
          </w:p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«Природа родного края»</w:t>
            </w:r>
          </w:p>
        </w:tc>
        <w:tc>
          <w:tcPr>
            <w:tcW w:w="1983" w:type="dxa"/>
          </w:tcPr>
          <w:p w:rsidR="009202F8" w:rsidRPr="00D67592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 xml:space="preserve">Экологический </w:t>
            </w:r>
            <w:proofErr w:type="spellStart"/>
            <w:r w:rsidRPr="00A44010">
              <w:rPr>
                <w:szCs w:val="24"/>
              </w:rPr>
              <w:t>квест</w:t>
            </w:r>
            <w:proofErr w:type="spellEnd"/>
            <w:r w:rsidRPr="00A44010">
              <w:rPr>
                <w:szCs w:val="24"/>
              </w:rPr>
              <w:t xml:space="preserve">. </w:t>
            </w:r>
          </w:p>
        </w:tc>
        <w:tc>
          <w:tcPr>
            <w:tcW w:w="1952" w:type="dxa"/>
          </w:tcPr>
          <w:p w:rsidR="009202F8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>Спортивное мероприятие</w:t>
            </w:r>
            <w:r>
              <w:rPr>
                <w:szCs w:val="24"/>
              </w:rPr>
              <w:t xml:space="preserve"> по станциям.</w:t>
            </w:r>
          </w:p>
          <w:p w:rsidR="009202F8" w:rsidRPr="00A44010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>1.Сортировка. Челночный бег.</w:t>
            </w:r>
          </w:p>
          <w:p w:rsidR="009202F8" w:rsidRPr="00A44010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2.Не наступи на природу.</w:t>
            </w:r>
          </w:p>
          <w:p w:rsidR="009202F8" w:rsidRPr="00A44010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 xml:space="preserve">3. Спаси планету. </w:t>
            </w:r>
          </w:p>
          <w:p w:rsidR="009202F8" w:rsidRPr="00D67592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 xml:space="preserve">4. </w:t>
            </w:r>
            <w:proofErr w:type="spellStart"/>
            <w:r w:rsidRPr="00A44010">
              <w:rPr>
                <w:szCs w:val="24"/>
              </w:rPr>
              <w:t>Эко-полоса</w:t>
            </w:r>
            <w:proofErr w:type="spellEnd"/>
            <w:r w:rsidRPr="00A44010">
              <w:rPr>
                <w:szCs w:val="24"/>
              </w:rPr>
              <w:t xml:space="preserve"> препятствий. 5. </w:t>
            </w:r>
            <w:proofErr w:type="spellStart"/>
            <w:r w:rsidRPr="00A44010">
              <w:rPr>
                <w:szCs w:val="24"/>
              </w:rPr>
              <w:t>Эко-цепочка</w:t>
            </w:r>
            <w:proofErr w:type="spellEnd"/>
            <w:r w:rsidRPr="00A44010">
              <w:rPr>
                <w:szCs w:val="24"/>
              </w:rPr>
              <w:t>.</w:t>
            </w:r>
          </w:p>
        </w:tc>
        <w:tc>
          <w:tcPr>
            <w:tcW w:w="1920" w:type="dxa"/>
          </w:tcPr>
          <w:p w:rsidR="009202F8" w:rsidRPr="00D67592" w:rsidRDefault="009202F8" w:rsidP="005B276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Межотрядный</w:t>
            </w:r>
            <w:proofErr w:type="spellEnd"/>
          </w:p>
        </w:tc>
        <w:tc>
          <w:tcPr>
            <w:tcW w:w="1357" w:type="dxa"/>
          </w:tcPr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Блок: Россия.</w:t>
            </w:r>
          </w:p>
          <w:p w:rsidR="009202F8" w:rsidRPr="00D52ED0" w:rsidRDefault="009202F8" w:rsidP="005B2768">
            <w:pPr>
              <w:rPr>
                <w:b/>
                <w:szCs w:val="24"/>
              </w:rPr>
            </w:pPr>
            <w:r>
              <w:rPr>
                <w:szCs w:val="24"/>
              </w:rPr>
              <w:t>Комплекс: малая родина.</w:t>
            </w:r>
          </w:p>
        </w:tc>
      </w:tr>
      <w:tr w:rsidR="009202F8" w:rsidRPr="00D67592" w:rsidTr="005B2768">
        <w:tc>
          <w:tcPr>
            <w:tcW w:w="504" w:type="dxa"/>
          </w:tcPr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54" w:type="dxa"/>
          </w:tcPr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30.06.2026 г.</w:t>
            </w:r>
          </w:p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День 18</w:t>
            </w:r>
          </w:p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«Единство без слов».</w:t>
            </w:r>
          </w:p>
        </w:tc>
        <w:tc>
          <w:tcPr>
            <w:tcW w:w="1983" w:type="dxa"/>
          </w:tcPr>
          <w:p w:rsidR="009202F8" w:rsidRPr="00A44010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>Интеллектуальный ринг.</w:t>
            </w:r>
          </w:p>
        </w:tc>
        <w:tc>
          <w:tcPr>
            <w:tcW w:w="1952" w:type="dxa"/>
          </w:tcPr>
          <w:p w:rsidR="009202F8" w:rsidRPr="00A44010" w:rsidRDefault="009202F8" w:rsidP="005B2768">
            <w:pPr>
              <w:rPr>
                <w:szCs w:val="24"/>
              </w:rPr>
            </w:pPr>
            <w:r w:rsidRPr="00A44010">
              <w:rPr>
                <w:szCs w:val="24"/>
              </w:rPr>
              <w:t>Быстрая командная игра-соревнование (</w:t>
            </w:r>
            <w:proofErr w:type="gramStart"/>
            <w:r w:rsidRPr="00A44010">
              <w:rPr>
                <w:szCs w:val="24"/>
              </w:rPr>
              <w:t>наподобие</w:t>
            </w:r>
            <w:proofErr w:type="gramEnd"/>
            <w:r w:rsidRPr="00A44010">
              <w:rPr>
                <w:szCs w:val="24"/>
              </w:rPr>
              <w:t xml:space="preserve"> «Верю – не верю»).</w:t>
            </w:r>
          </w:p>
        </w:tc>
        <w:tc>
          <w:tcPr>
            <w:tcW w:w="1920" w:type="dxa"/>
          </w:tcPr>
          <w:p w:rsidR="009202F8" w:rsidRPr="00D67592" w:rsidRDefault="009202F8" w:rsidP="005B276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Межотрядный</w:t>
            </w:r>
            <w:proofErr w:type="spellEnd"/>
          </w:p>
        </w:tc>
        <w:tc>
          <w:tcPr>
            <w:tcW w:w="1357" w:type="dxa"/>
          </w:tcPr>
          <w:p w:rsidR="009202F8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Блок: мир.</w:t>
            </w:r>
          </w:p>
          <w:p w:rsidR="009202F8" w:rsidRPr="00D67592" w:rsidRDefault="009202F8" w:rsidP="005B2768">
            <w:pPr>
              <w:rPr>
                <w:szCs w:val="24"/>
              </w:rPr>
            </w:pPr>
            <w:r>
              <w:rPr>
                <w:szCs w:val="24"/>
              </w:rPr>
              <w:t>Комплекс: наука.</w:t>
            </w:r>
          </w:p>
        </w:tc>
      </w:tr>
    </w:tbl>
    <w:p w:rsidR="009202F8" w:rsidRDefault="009202F8" w:rsidP="009202F8">
      <w:pPr>
        <w:jc w:val="left"/>
        <w:rPr>
          <w:sz w:val="28"/>
        </w:rPr>
      </w:pPr>
      <w:r w:rsidRPr="0078547D">
        <w:rPr>
          <w:sz w:val="28"/>
        </w:rPr>
        <w:t>Итого:</w:t>
      </w:r>
      <w:r>
        <w:rPr>
          <w:sz w:val="28"/>
        </w:rPr>
        <w:t xml:space="preserve"> 3 мероприятия.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8" w:name="_5.4.План-сетка_основных_мероприятий"/>
      <w:bookmarkEnd w:id="8"/>
      <w:r>
        <w:br w:type="page"/>
      </w:r>
      <w:r w:rsidRPr="00AA4632">
        <w:rPr>
          <w:sz w:val="28"/>
          <w:szCs w:val="28"/>
        </w:rPr>
        <w:lastRenderedPageBreak/>
        <w:t>5.4.План</w:t>
      </w:r>
      <w:r w:rsidR="005B2768">
        <w:rPr>
          <w:sz w:val="28"/>
          <w:szCs w:val="28"/>
        </w:rPr>
        <w:t>-сетка</w:t>
      </w:r>
      <w:r w:rsidRPr="00AA4632">
        <w:rPr>
          <w:sz w:val="28"/>
          <w:szCs w:val="28"/>
        </w:rPr>
        <w:t xml:space="preserve"> основных мероприятий в рамках игрового сюжета. </w:t>
      </w:r>
      <w:proofErr w:type="spellStart"/>
      <w:r w:rsidRPr="00AA4632">
        <w:rPr>
          <w:sz w:val="28"/>
          <w:szCs w:val="28"/>
        </w:rPr>
        <w:t>Инвариативные</w:t>
      </w:r>
      <w:proofErr w:type="spellEnd"/>
      <w:r w:rsidRPr="00AA4632">
        <w:rPr>
          <w:sz w:val="28"/>
          <w:szCs w:val="28"/>
        </w:rPr>
        <w:t xml:space="preserve"> формы воспитательной работы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5000" w:type="pct"/>
        <w:tblLook w:val="04A0"/>
      </w:tblPr>
      <w:tblGrid>
        <w:gridCol w:w="1234"/>
        <w:gridCol w:w="1607"/>
        <w:gridCol w:w="1984"/>
        <w:gridCol w:w="1473"/>
        <w:gridCol w:w="1332"/>
        <w:gridCol w:w="970"/>
        <w:gridCol w:w="970"/>
      </w:tblGrid>
      <w:tr w:rsidR="009202F8" w:rsidRPr="00EC1101" w:rsidTr="005B2768">
        <w:trPr>
          <w:trHeight w:val="850"/>
        </w:trPr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Вт</w:t>
            </w: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Ср</w:t>
            </w: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Чт</w:t>
            </w:r>
            <w:proofErr w:type="spellEnd"/>
            <w:proofErr w:type="gramEnd"/>
          </w:p>
        </w:tc>
        <w:tc>
          <w:tcPr>
            <w:tcW w:w="878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Пт</w:t>
            </w:r>
            <w:proofErr w:type="spellEnd"/>
            <w:proofErr w:type="gramEnd"/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Сб</w:t>
            </w:r>
            <w:proofErr w:type="spellEnd"/>
            <w:proofErr w:type="gramEnd"/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Вс</w:t>
            </w:r>
            <w:proofErr w:type="spellEnd"/>
            <w:proofErr w:type="gramEnd"/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58" w:type="pct"/>
            <w:shd w:val="clear" w:color="auto" w:fill="99FF66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ГОЛ д.1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Этновиз</w:t>
            </w:r>
            <w:proofErr w:type="spellEnd"/>
          </w:p>
        </w:tc>
        <w:tc>
          <w:tcPr>
            <w:tcW w:w="658" w:type="pct"/>
            <w:shd w:val="clear" w:color="auto" w:fill="99FF66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9202F8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ГОЛ д.2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Творческая мастерская народной игрушки</w:t>
            </w:r>
          </w:p>
        </w:tc>
        <w:tc>
          <w:tcPr>
            <w:tcW w:w="878" w:type="pct"/>
            <w:shd w:val="clear" w:color="auto" w:fill="99FF66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ГОЛ д.3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Творческая мастерская народных ремесел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31</w:t>
            </w:r>
            <w:r>
              <w:rPr>
                <w:sz w:val="20"/>
              </w:rPr>
              <w:t xml:space="preserve"> 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д.4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Умная игра по символам единства народов России</w:t>
            </w:r>
          </w:p>
        </w:tc>
        <w:tc>
          <w:tcPr>
            <w:tcW w:w="693" w:type="pct"/>
            <w:shd w:val="clear" w:color="auto" w:fill="FFFF00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д.5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Своя игра по праздникам народов России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4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Спортивное мероприятие «Народные игры»</w:t>
            </w:r>
          </w:p>
        </w:tc>
        <w:tc>
          <w:tcPr>
            <w:tcW w:w="878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5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8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Историческое лото. Народные жилища</w:t>
            </w:r>
          </w:p>
        </w:tc>
        <w:tc>
          <w:tcPr>
            <w:tcW w:w="693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10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д.8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Караван пословиц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11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Лингвистическая игротека</w:t>
            </w:r>
          </w:p>
        </w:tc>
        <w:tc>
          <w:tcPr>
            <w:tcW w:w="878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 (праздник)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13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14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15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д.10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Конкурс рисунков «Защитники Отечества»</w:t>
            </w:r>
          </w:p>
        </w:tc>
        <w:tc>
          <w:tcPr>
            <w:tcW w:w="693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17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д.11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Музыкальное лото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18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Конкурс народного костюма</w:t>
            </w:r>
          </w:p>
        </w:tc>
        <w:tc>
          <w:tcPr>
            <w:tcW w:w="878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20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21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22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д.13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Спортивная игра «Героическая лента времени».</w:t>
            </w:r>
          </w:p>
        </w:tc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23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д.14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Квест-расследование</w:t>
            </w:r>
            <w:proofErr w:type="spellEnd"/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24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д.15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r w:rsidRPr="00624B90">
              <w:rPr>
                <w:sz w:val="20"/>
              </w:rPr>
              <w:t>Этнопрофессиональный</w:t>
            </w:r>
            <w:proofErr w:type="spellEnd"/>
            <w:r w:rsidRPr="00624B90">
              <w:rPr>
                <w:sz w:val="20"/>
              </w:rPr>
              <w:t xml:space="preserve"> </w:t>
            </w:r>
            <w:proofErr w:type="spellStart"/>
            <w:r w:rsidRPr="00624B90">
              <w:rPr>
                <w:sz w:val="20"/>
              </w:rPr>
              <w:t>квест</w:t>
            </w:r>
            <w:proofErr w:type="spellEnd"/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25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Виртуальная экскурсия по духовным местам</w:t>
            </w:r>
          </w:p>
        </w:tc>
        <w:tc>
          <w:tcPr>
            <w:tcW w:w="87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26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д.17</w:t>
            </w:r>
          </w:p>
          <w:p w:rsidR="009202F8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 xml:space="preserve">Экологический </w:t>
            </w:r>
            <w:proofErr w:type="spellStart"/>
            <w:r>
              <w:rPr>
                <w:sz w:val="20"/>
              </w:rPr>
              <w:t>квест</w:t>
            </w:r>
            <w:proofErr w:type="spellEnd"/>
          </w:p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д.18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624B90">
              <w:rPr>
                <w:sz w:val="20"/>
              </w:rPr>
              <w:t>Интеллектуальный ринг</w:t>
            </w: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878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</w:tr>
    </w:tbl>
    <w:p w:rsidR="009202F8" w:rsidRDefault="009202F8" w:rsidP="009202F8">
      <w:pPr>
        <w:ind w:firstLine="709"/>
        <w:jc w:val="center"/>
        <w:rPr>
          <w:b/>
          <w:sz w:val="28"/>
        </w:rPr>
      </w:pPr>
    </w:p>
    <w:p w:rsidR="009202F8" w:rsidRDefault="009202F8" w:rsidP="009202F8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9" w:name="_6.ВАРИАТИВНЫЕ_ФОРМЫ_ВОСПИТАТЕЛЬНОЙ"/>
      <w:bookmarkEnd w:id="9"/>
      <w:r w:rsidRPr="00AA4632">
        <w:rPr>
          <w:sz w:val="28"/>
          <w:szCs w:val="28"/>
        </w:rPr>
        <w:lastRenderedPageBreak/>
        <w:t>6.ВАРИАТИВНЫЕ ФОРМЫ ВОСПИТАТЕЛЬНОЙ РАБОТЫ.</w:t>
      </w:r>
    </w:p>
    <w:p w:rsidR="009202F8" w:rsidRDefault="009202F8" w:rsidP="00AA4632">
      <w:pPr>
        <w:pStyle w:val="2"/>
        <w:spacing w:before="0" w:after="0"/>
        <w:jc w:val="center"/>
      </w:pPr>
      <w:bookmarkStart w:id="10" w:name="_6.1.Вариативные_формы_воспитательно"/>
      <w:bookmarkEnd w:id="10"/>
      <w:r>
        <w:t>6.1.</w:t>
      </w:r>
      <w:r w:rsidRPr="004B21E0">
        <w:t>В</w:t>
      </w:r>
      <w:r>
        <w:t>ариативные</w:t>
      </w:r>
      <w:r w:rsidRPr="00D21696">
        <w:t xml:space="preserve"> формы воспитательной работы</w:t>
      </w:r>
      <w:r>
        <w:t>.</w:t>
      </w:r>
    </w:p>
    <w:p w:rsidR="009202F8" w:rsidRDefault="009202F8" w:rsidP="00AA4632">
      <w:pPr>
        <w:pStyle w:val="2"/>
        <w:spacing w:before="0" w:after="0"/>
        <w:jc w:val="center"/>
      </w:pPr>
      <w:r>
        <w:t>Кружок «город мастеров» в рамках игрового сюжета</w:t>
      </w:r>
    </w:p>
    <w:p w:rsidR="009202F8" w:rsidRDefault="009202F8" w:rsidP="00AA4632">
      <w:pPr>
        <w:pStyle w:val="2"/>
        <w:spacing w:before="0" w:after="0"/>
        <w:jc w:val="center"/>
      </w:pPr>
      <w:r>
        <w:t>Организационный этап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517"/>
        <w:gridCol w:w="1705"/>
        <w:gridCol w:w="1884"/>
        <w:gridCol w:w="2036"/>
        <w:gridCol w:w="2034"/>
        <w:gridCol w:w="1394"/>
      </w:tblGrid>
      <w:tr w:rsidR="009202F8" w:rsidRPr="002719D7" w:rsidTr="005B2768">
        <w:tc>
          <w:tcPr>
            <w:tcW w:w="517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№</w:t>
            </w:r>
          </w:p>
        </w:tc>
        <w:tc>
          <w:tcPr>
            <w:tcW w:w="1705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Дата</w:t>
            </w:r>
          </w:p>
        </w:tc>
        <w:tc>
          <w:tcPr>
            <w:tcW w:w="188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2036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Содержание</w:t>
            </w:r>
          </w:p>
        </w:tc>
        <w:tc>
          <w:tcPr>
            <w:tcW w:w="203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39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</w:tr>
      <w:tr w:rsidR="009202F8" w:rsidRPr="002719D7" w:rsidTr="005B2768">
        <w:tc>
          <w:tcPr>
            <w:tcW w:w="517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2719D7">
              <w:rPr>
                <w:sz w:val="22"/>
                <w:szCs w:val="22"/>
              </w:rPr>
              <w:t>.05.2026 г.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2</w:t>
            </w:r>
            <w:r w:rsidRPr="002719D7">
              <w:rPr>
                <w:sz w:val="22"/>
                <w:szCs w:val="22"/>
              </w:rPr>
              <w:t xml:space="preserve">. 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Народная визитка</w:t>
            </w:r>
            <w:r w:rsidRPr="002719D7">
              <w:rPr>
                <w:sz w:val="22"/>
                <w:szCs w:val="22"/>
              </w:rPr>
              <w:t>»</w:t>
            </w:r>
          </w:p>
        </w:tc>
        <w:tc>
          <w:tcPr>
            <w:tcW w:w="188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Викторина «Народные игрушки». 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«Народные игрушки». Заполнение страницы в отрядном журнале.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2719D7">
              <w:rPr>
                <w:sz w:val="22"/>
                <w:szCs w:val="22"/>
              </w:rPr>
              <w:t>Общелагерный</w:t>
            </w:r>
            <w:proofErr w:type="spellEnd"/>
            <w:r w:rsidRPr="002719D7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139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2719D7" w:rsidTr="005B2768">
        <w:tc>
          <w:tcPr>
            <w:tcW w:w="517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29.05.2026 г.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3.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«Ярмарка мастеров»</w:t>
            </w:r>
          </w:p>
        </w:tc>
        <w:tc>
          <w:tcPr>
            <w:tcW w:w="188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«Ярмарка ремесел».</w:t>
            </w:r>
          </w:p>
        </w:tc>
        <w:tc>
          <w:tcPr>
            <w:tcW w:w="2036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«Ярмарка ремесел». Заполнение страницы в отрядном журнале.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2719D7" w:rsidTr="005B2768">
        <w:tc>
          <w:tcPr>
            <w:tcW w:w="517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01.06.2026 г.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4.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«Символы единства народов»</w:t>
            </w:r>
          </w:p>
        </w:tc>
        <w:tc>
          <w:tcPr>
            <w:tcW w:w="188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«Символы единства народов».</w:t>
            </w:r>
          </w:p>
        </w:tc>
        <w:tc>
          <w:tcPr>
            <w:tcW w:w="2036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«Символы единства народов». Заполнение страницы в отрядном журнале.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9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2719D7" w:rsidTr="005B2768">
        <w:tc>
          <w:tcPr>
            <w:tcW w:w="517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03.06.2026 г.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5.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«Народные праздники и обычаи»</w:t>
            </w:r>
          </w:p>
        </w:tc>
        <w:tc>
          <w:tcPr>
            <w:tcW w:w="188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«Народные праздники и обычаи».</w:t>
            </w:r>
          </w:p>
        </w:tc>
        <w:tc>
          <w:tcPr>
            <w:tcW w:w="2036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«Народные праздники и обычаи». Заполнение страницы в отрядном журнале.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2719D7">
              <w:rPr>
                <w:sz w:val="22"/>
                <w:szCs w:val="22"/>
              </w:rPr>
              <w:t>Межотрядный</w:t>
            </w:r>
            <w:proofErr w:type="spellEnd"/>
            <w:r w:rsidRPr="002719D7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2719D7" w:rsidTr="005B2768">
        <w:tc>
          <w:tcPr>
            <w:tcW w:w="517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04.06.2026 г.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День 6.</w:t>
            </w:r>
          </w:p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«Народные игры»</w:t>
            </w:r>
          </w:p>
        </w:tc>
        <w:tc>
          <w:tcPr>
            <w:tcW w:w="188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>Викторина «Народные игры».</w:t>
            </w:r>
          </w:p>
        </w:tc>
        <w:tc>
          <w:tcPr>
            <w:tcW w:w="2036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 w:rsidRPr="002719D7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719D7">
              <w:rPr>
                <w:sz w:val="22"/>
                <w:szCs w:val="22"/>
              </w:rPr>
              <w:t>памятиминутка</w:t>
            </w:r>
            <w:proofErr w:type="spellEnd"/>
            <w:r w:rsidRPr="002719D7">
              <w:rPr>
                <w:sz w:val="22"/>
                <w:szCs w:val="22"/>
              </w:rPr>
              <w:t xml:space="preserve"> + викторина «Народные игры». </w:t>
            </w:r>
          </w:p>
        </w:tc>
        <w:tc>
          <w:tcPr>
            <w:tcW w:w="203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2719D7">
              <w:rPr>
                <w:sz w:val="22"/>
                <w:szCs w:val="22"/>
              </w:rPr>
              <w:t>Межотрядный</w:t>
            </w:r>
            <w:proofErr w:type="spellEnd"/>
            <w:r w:rsidRPr="002719D7">
              <w:rPr>
                <w:sz w:val="22"/>
                <w:szCs w:val="22"/>
              </w:rPr>
              <w:t>.</w:t>
            </w:r>
          </w:p>
        </w:tc>
        <w:tc>
          <w:tcPr>
            <w:tcW w:w="1394" w:type="dxa"/>
          </w:tcPr>
          <w:p w:rsidR="009202F8" w:rsidRPr="002719D7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</w:tbl>
    <w:p w:rsidR="009202F8" w:rsidRPr="0078547D" w:rsidRDefault="009202F8" w:rsidP="009202F8">
      <w:pPr>
        <w:ind w:firstLine="709"/>
        <w:rPr>
          <w:sz w:val="28"/>
          <w:szCs w:val="28"/>
        </w:rPr>
      </w:pPr>
      <w:r w:rsidRPr="0078547D">
        <w:rPr>
          <w:sz w:val="28"/>
          <w:szCs w:val="28"/>
        </w:rPr>
        <w:t>Итого: 6 мероприятий.</w:t>
      </w:r>
    </w:p>
    <w:p w:rsidR="009202F8" w:rsidRDefault="009202F8" w:rsidP="009202F8">
      <w:pPr>
        <w:jc w:val="left"/>
        <w:rPr>
          <w:sz w:val="28"/>
        </w:rPr>
      </w:pPr>
      <w:r>
        <w:rPr>
          <w:sz w:val="28"/>
        </w:rPr>
        <w:br w:type="page"/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11" w:name="_6.2.Вариативные_формы_воспитательно"/>
      <w:bookmarkEnd w:id="11"/>
      <w:r w:rsidRPr="00AA4632">
        <w:rPr>
          <w:sz w:val="28"/>
          <w:szCs w:val="28"/>
        </w:rPr>
        <w:lastRenderedPageBreak/>
        <w:t>6.2.Вариативные формы воспитательной работы.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Кружок «город мастеров» в рамках игрового сюжета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Основной этап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434"/>
        <w:gridCol w:w="1778"/>
        <w:gridCol w:w="2523"/>
        <w:gridCol w:w="1710"/>
        <w:gridCol w:w="1629"/>
        <w:gridCol w:w="1496"/>
      </w:tblGrid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№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Дата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Содержание</w:t>
            </w: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Блок/ комплекс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08.06.2026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7.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«Национальные жилища»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«Народные жилища».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«Народные жилища». 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10.06.2026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8.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«Устное народное творчество»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Устное народное творчество»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Устное народное творчество</w:t>
            </w:r>
            <w:r w:rsidRPr="004B21E0">
              <w:rPr>
                <w:sz w:val="22"/>
                <w:szCs w:val="22"/>
              </w:rPr>
              <w:t>» 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3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11.06.2026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9.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«Народные языки»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Слова на разных языках»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Слова на разных языках».</w:t>
            </w:r>
            <w:r w:rsidRPr="004B21E0">
              <w:rPr>
                <w:sz w:val="22"/>
                <w:szCs w:val="22"/>
              </w:rPr>
              <w:t xml:space="preserve"> 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4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15.06.2026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10.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«Защитники земли русской»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Защитники земли русской».</w:t>
            </w:r>
          </w:p>
        </w:tc>
        <w:tc>
          <w:tcPr>
            <w:tcW w:w="1710" w:type="dxa"/>
          </w:tcPr>
          <w:p w:rsidR="009202F8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Защитники земли русской».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Отрядный</w:t>
            </w:r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5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17.06.2026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11.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«Народные песни»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«Народные песни».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«Народные песни». Заполнение </w:t>
            </w:r>
            <w:r w:rsidRPr="004B21E0">
              <w:rPr>
                <w:sz w:val="22"/>
                <w:szCs w:val="22"/>
              </w:rPr>
              <w:lastRenderedPageBreak/>
              <w:t>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lastRenderedPageBreak/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18.06.2026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12.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«Народный костюм»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Народные костюмы».</w:t>
            </w:r>
          </w:p>
        </w:tc>
        <w:tc>
          <w:tcPr>
            <w:tcW w:w="1710" w:type="dxa"/>
          </w:tcPr>
          <w:p w:rsidR="009202F8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Народные костюмы».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Отрядный</w:t>
            </w:r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7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22.06.2026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13.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«По страницам истории»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</w:t>
            </w:r>
            <w:r>
              <w:rPr>
                <w:sz w:val="22"/>
                <w:szCs w:val="22"/>
              </w:rPr>
              <w:t>По страницам истории».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</w:t>
            </w:r>
            <w:r>
              <w:rPr>
                <w:sz w:val="22"/>
                <w:szCs w:val="22"/>
              </w:rPr>
              <w:t>По страницам истории».</w:t>
            </w:r>
            <w:r w:rsidRPr="004B21E0">
              <w:rPr>
                <w:sz w:val="22"/>
                <w:szCs w:val="22"/>
              </w:rPr>
              <w:t xml:space="preserve"> 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8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23.06.2026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14.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«Научные открытия народов»</w:t>
            </w:r>
          </w:p>
        </w:tc>
        <w:tc>
          <w:tcPr>
            <w:tcW w:w="2523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Викторина «Научные открытия народов».</w:t>
            </w:r>
          </w:p>
        </w:tc>
        <w:tc>
          <w:tcPr>
            <w:tcW w:w="1710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4B21E0">
              <w:rPr>
                <w:sz w:val="22"/>
                <w:szCs w:val="22"/>
              </w:rPr>
              <w:t>памятиминутка</w:t>
            </w:r>
            <w:proofErr w:type="spellEnd"/>
            <w:r w:rsidRPr="004B21E0">
              <w:rPr>
                <w:sz w:val="22"/>
                <w:szCs w:val="22"/>
              </w:rPr>
              <w:t xml:space="preserve"> + викторина «Научные открытия народов». Заполнение страницы в отрядном журнале.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b/>
                <w:sz w:val="22"/>
                <w:szCs w:val="22"/>
              </w:rPr>
            </w:pPr>
          </w:p>
        </w:tc>
      </w:tr>
      <w:tr w:rsidR="009202F8" w:rsidRPr="004B21E0" w:rsidTr="005B2768">
        <w:tc>
          <w:tcPr>
            <w:tcW w:w="434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9</w:t>
            </w:r>
          </w:p>
        </w:tc>
        <w:tc>
          <w:tcPr>
            <w:tcW w:w="1778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24.06.2026 г.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День 15.</w:t>
            </w:r>
          </w:p>
          <w:p w:rsidR="009202F8" w:rsidRPr="004B21E0" w:rsidRDefault="009202F8" w:rsidP="005B2768">
            <w:pPr>
              <w:rPr>
                <w:sz w:val="22"/>
                <w:szCs w:val="22"/>
              </w:rPr>
            </w:pPr>
            <w:r w:rsidRPr="004B21E0">
              <w:rPr>
                <w:sz w:val="22"/>
                <w:szCs w:val="22"/>
              </w:rPr>
              <w:t>«Мастера хороши – мастера все важны»</w:t>
            </w:r>
          </w:p>
        </w:tc>
        <w:tc>
          <w:tcPr>
            <w:tcW w:w="2523" w:type="dxa"/>
          </w:tcPr>
          <w:p w:rsidR="009202F8" w:rsidRPr="002C4E35" w:rsidRDefault="009202F8" w:rsidP="005B2768">
            <w:pPr>
              <w:rPr>
                <w:sz w:val="22"/>
                <w:szCs w:val="22"/>
              </w:rPr>
            </w:pPr>
            <w:r w:rsidRPr="002C4E35">
              <w:rPr>
                <w:sz w:val="22"/>
                <w:szCs w:val="22"/>
              </w:rPr>
              <w:t>Викторина «Профессии народов»</w:t>
            </w:r>
          </w:p>
        </w:tc>
        <w:tc>
          <w:tcPr>
            <w:tcW w:w="1710" w:type="dxa"/>
          </w:tcPr>
          <w:p w:rsidR="009202F8" w:rsidRPr="002C4E35" w:rsidRDefault="009202F8" w:rsidP="005B2768">
            <w:pPr>
              <w:rPr>
                <w:sz w:val="22"/>
                <w:szCs w:val="22"/>
              </w:rPr>
            </w:pPr>
            <w:r w:rsidRPr="002C4E35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2C4E35">
              <w:rPr>
                <w:sz w:val="22"/>
                <w:szCs w:val="22"/>
              </w:rPr>
              <w:t>памятиминутка</w:t>
            </w:r>
            <w:proofErr w:type="spellEnd"/>
            <w:r w:rsidRPr="002C4E35">
              <w:rPr>
                <w:sz w:val="22"/>
                <w:szCs w:val="22"/>
              </w:rPr>
              <w:t xml:space="preserve"> + викторина «Профессии народов» Заполнение страницы в отрядном журнале.</w:t>
            </w:r>
          </w:p>
          <w:p w:rsidR="009202F8" w:rsidRPr="002C4E35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9202F8" w:rsidRPr="004B21E0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4B21E0">
              <w:rPr>
                <w:sz w:val="22"/>
                <w:szCs w:val="22"/>
              </w:rPr>
              <w:t>Межотрядный</w:t>
            </w:r>
            <w:proofErr w:type="spellEnd"/>
          </w:p>
        </w:tc>
        <w:tc>
          <w:tcPr>
            <w:tcW w:w="1496" w:type="dxa"/>
          </w:tcPr>
          <w:p w:rsidR="009202F8" w:rsidRPr="004B21E0" w:rsidRDefault="009202F8" w:rsidP="005B276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Секции и кружки</w:t>
            </w:r>
          </w:p>
        </w:tc>
      </w:tr>
    </w:tbl>
    <w:p w:rsidR="009202F8" w:rsidRDefault="009202F8" w:rsidP="009202F8">
      <w:pPr>
        <w:rPr>
          <w:b/>
          <w:sz w:val="28"/>
        </w:rPr>
      </w:pPr>
      <w:r>
        <w:rPr>
          <w:b/>
          <w:sz w:val="28"/>
        </w:rPr>
        <w:tab/>
        <w:t>Итого: 9 мероприятий.</w:t>
      </w:r>
    </w:p>
    <w:p w:rsidR="009202F8" w:rsidRDefault="009202F8" w:rsidP="009202F8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12" w:name="_6.3.Вариативные_формы_воспитательно"/>
      <w:bookmarkEnd w:id="12"/>
      <w:r w:rsidRPr="00AA4632">
        <w:rPr>
          <w:sz w:val="28"/>
          <w:szCs w:val="28"/>
        </w:rPr>
        <w:lastRenderedPageBreak/>
        <w:t>6.3.Вариативные формы воспитательной работы.</w:t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r w:rsidRPr="00AA4632">
        <w:rPr>
          <w:sz w:val="28"/>
          <w:szCs w:val="28"/>
        </w:rPr>
        <w:t>Кружок «город мастеров» в рамках игрового сюжета</w:t>
      </w:r>
    </w:p>
    <w:p w:rsidR="009202F8" w:rsidRPr="00AA4632" w:rsidRDefault="005B2768" w:rsidP="00AA4632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Итоговый этап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Look w:val="04A0"/>
      </w:tblPr>
      <w:tblGrid>
        <w:gridCol w:w="510"/>
        <w:gridCol w:w="1674"/>
        <w:gridCol w:w="2008"/>
        <w:gridCol w:w="2012"/>
        <w:gridCol w:w="2005"/>
        <w:gridCol w:w="1361"/>
      </w:tblGrid>
      <w:tr w:rsidR="009202F8" w:rsidRPr="006F6CAF" w:rsidTr="005B2768">
        <w:tc>
          <w:tcPr>
            <w:tcW w:w="510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№</w:t>
            </w:r>
          </w:p>
        </w:tc>
        <w:tc>
          <w:tcPr>
            <w:tcW w:w="1674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Дата</w:t>
            </w:r>
          </w:p>
        </w:tc>
        <w:tc>
          <w:tcPr>
            <w:tcW w:w="2008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Форма/название мероприятия</w:t>
            </w:r>
          </w:p>
        </w:tc>
        <w:tc>
          <w:tcPr>
            <w:tcW w:w="2012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Содержание</w:t>
            </w:r>
          </w:p>
        </w:tc>
        <w:tc>
          <w:tcPr>
            <w:tcW w:w="2005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Уровень реализации</w:t>
            </w:r>
          </w:p>
        </w:tc>
        <w:tc>
          <w:tcPr>
            <w:tcW w:w="1361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Модель</w:t>
            </w:r>
          </w:p>
        </w:tc>
      </w:tr>
      <w:tr w:rsidR="009202F8" w:rsidRPr="006F6CAF" w:rsidTr="005B2768">
        <w:tc>
          <w:tcPr>
            <w:tcW w:w="510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1</w:t>
            </w:r>
          </w:p>
        </w:tc>
        <w:tc>
          <w:tcPr>
            <w:tcW w:w="1674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25.06.2026 г.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День 16.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«Общее культурное наследие».</w:t>
            </w:r>
          </w:p>
        </w:tc>
        <w:tc>
          <w:tcPr>
            <w:tcW w:w="2008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Викторина «Религии народов».</w:t>
            </w:r>
          </w:p>
        </w:tc>
        <w:tc>
          <w:tcPr>
            <w:tcW w:w="2012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6F6CAF">
              <w:rPr>
                <w:sz w:val="22"/>
                <w:szCs w:val="22"/>
              </w:rPr>
              <w:t>памятиминутка</w:t>
            </w:r>
            <w:proofErr w:type="spellEnd"/>
            <w:r w:rsidRPr="006F6CAF">
              <w:rPr>
                <w:sz w:val="22"/>
                <w:szCs w:val="22"/>
              </w:rPr>
              <w:t xml:space="preserve"> + викторина «Религии народов». Заполнение страницы в отрядном журнале.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proofErr w:type="spellStart"/>
            <w:r w:rsidRPr="006F6CAF">
              <w:rPr>
                <w:sz w:val="22"/>
                <w:szCs w:val="22"/>
              </w:rPr>
              <w:t>Общелагерный</w:t>
            </w:r>
            <w:proofErr w:type="spellEnd"/>
            <w:r w:rsidRPr="006F6CAF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1361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6F6CAF" w:rsidTr="005B2768">
        <w:tc>
          <w:tcPr>
            <w:tcW w:w="510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2</w:t>
            </w:r>
          </w:p>
        </w:tc>
        <w:tc>
          <w:tcPr>
            <w:tcW w:w="1674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26.06.2026 г.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День 17.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«Природа родного края»</w:t>
            </w:r>
          </w:p>
        </w:tc>
        <w:tc>
          <w:tcPr>
            <w:tcW w:w="2008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Викторина «Природа на разных языках».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 xml:space="preserve">Познавательная </w:t>
            </w:r>
            <w:proofErr w:type="spellStart"/>
            <w:r w:rsidRPr="006F6CAF">
              <w:rPr>
                <w:sz w:val="22"/>
                <w:szCs w:val="22"/>
              </w:rPr>
              <w:t>памятиминутка</w:t>
            </w:r>
            <w:proofErr w:type="spellEnd"/>
            <w:r w:rsidRPr="006F6CAF">
              <w:rPr>
                <w:sz w:val="22"/>
                <w:szCs w:val="22"/>
              </w:rPr>
              <w:t xml:space="preserve"> + викторина «Природа на разных языках». Заполнение страницы в отрядном журнале.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61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Секции и кружки</w:t>
            </w:r>
          </w:p>
        </w:tc>
      </w:tr>
      <w:tr w:rsidR="009202F8" w:rsidRPr="006F6CAF" w:rsidTr="005B2768">
        <w:tc>
          <w:tcPr>
            <w:tcW w:w="510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3</w:t>
            </w:r>
          </w:p>
        </w:tc>
        <w:tc>
          <w:tcPr>
            <w:tcW w:w="1674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30.06.2026 г.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День 18</w:t>
            </w:r>
          </w:p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«Единство без слов».</w:t>
            </w:r>
          </w:p>
        </w:tc>
        <w:tc>
          <w:tcPr>
            <w:tcW w:w="2008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Интеллектуальный ринг</w:t>
            </w:r>
          </w:p>
        </w:tc>
        <w:tc>
          <w:tcPr>
            <w:tcW w:w="2012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Командная игра-соревнование (</w:t>
            </w:r>
            <w:proofErr w:type="gramStart"/>
            <w:r w:rsidRPr="006F6CAF">
              <w:rPr>
                <w:sz w:val="22"/>
                <w:szCs w:val="22"/>
              </w:rPr>
              <w:t>наподобие</w:t>
            </w:r>
            <w:proofErr w:type="gramEnd"/>
            <w:r w:rsidRPr="006F6CAF">
              <w:rPr>
                <w:sz w:val="22"/>
                <w:szCs w:val="22"/>
              </w:rPr>
              <w:t xml:space="preserve"> «Верю – не верю»).</w:t>
            </w:r>
          </w:p>
        </w:tc>
        <w:tc>
          <w:tcPr>
            <w:tcW w:w="2005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Групповой (отрядный)</w:t>
            </w:r>
          </w:p>
        </w:tc>
        <w:tc>
          <w:tcPr>
            <w:tcW w:w="1361" w:type="dxa"/>
          </w:tcPr>
          <w:p w:rsidR="009202F8" w:rsidRPr="006F6CAF" w:rsidRDefault="009202F8" w:rsidP="005B2768">
            <w:pPr>
              <w:rPr>
                <w:sz w:val="22"/>
                <w:szCs w:val="22"/>
              </w:rPr>
            </w:pPr>
            <w:r w:rsidRPr="006F6CAF">
              <w:rPr>
                <w:sz w:val="22"/>
                <w:szCs w:val="22"/>
              </w:rPr>
              <w:t>Секции и кружки</w:t>
            </w:r>
          </w:p>
        </w:tc>
      </w:tr>
    </w:tbl>
    <w:p w:rsidR="009202F8" w:rsidRPr="0078547D" w:rsidRDefault="009202F8" w:rsidP="009202F8">
      <w:pPr>
        <w:ind w:firstLine="709"/>
        <w:rPr>
          <w:sz w:val="28"/>
          <w:szCs w:val="28"/>
        </w:rPr>
      </w:pPr>
      <w:r w:rsidRPr="0078547D">
        <w:rPr>
          <w:sz w:val="28"/>
          <w:szCs w:val="28"/>
        </w:rPr>
        <w:t xml:space="preserve">Итого: </w:t>
      </w:r>
      <w:r>
        <w:rPr>
          <w:sz w:val="28"/>
          <w:szCs w:val="28"/>
        </w:rPr>
        <w:t>3 мероприятия.</w:t>
      </w:r>
    </w:p>
    <w:p w:rsidR="009202F8" w:rsidRDefault="009202F8" w:rsidP="009202F8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9202F8" w:rsidRPr="00AA4632" w:rsidRDefault="009202F8" w:rsidP="00AA4632">
      <w:pPr>
        <w:pStyle w:val="3"/>
        <w:spacing w:before="0" w:after="0"/>
        <w:jc w:val="center"/>
        <w:rPr>
          <w:sz w:val="28"/>
          <w:szCs w:val="28"/>
        </w:rPr>
      </w:pPr>
      <w:bookmarkStart w:id="13" w:name="_6.4.План-сетка_основных_мероприятий"/>
      <w:bookmarkEnd w:id="13"/>
      <w:r w:rsidRPr="00AA4632">
        <w:rPr>
          <w:sz w:val="28"/>
          <w:szCs w:val="28"/>
        </w:rPr>
        <w:lastRenderedPageBreak/>
        <w:t>6.4.</w:t>
      </w:r>
      <w:r w:rsidR="005B2768">
        <w:rPr>
          <w:sz w:val="28"/>
          <w:szCs w:val="28"/>
        </w:rPr>
        <w:t xml:space="preserve">План-сетка </w:t>
      </w:r>
      <w:r w:rsidRPr="00AA4632">
        <w:rPr>
          <w:sz w:val="28"/>
          <w:szCs w:val="28"/>
        </w:rPr>
        <w:t xml:space="preserve">основных мероприятий в рамках игрового сюжета. </w:t>
      </w:r>
      <w:proofErr w:type="spellStart"/>
      <w:r w:rsidRPr="00AA4632">
        <w:rPr>
          <w:sz w:val="28"/>
          <w:szCs w:val="28"/>
        </w:rPr>
        <w:t>Инвариативные</w:t>
      </w:r>
      <w:proofErr w:type="spellEnd"/>
      <w:r w:rsidRPr="00AA4632">
        <w:rPr>
          <w:sz w:val="28"/>
          <w:szCs w:val="28"/>
        </w:rPr>
        <w:t xml:space="preserve"> формы воспитательной работы</w:t>
      </w:r>
    </w:p>
    <w:p w:rsidR="009202F8" w:rsidRDefault="009202F8" w:rsidP="009202F8">
      <w:pPr>
        <w:ind w:firstLine="709"/>
        <w:jc w:val="center"/>
        <w:rPr>
          <w:b/>
          <w:sz w:val="28"/>
          <w:szCs w:val="28"/>
        </w:rPr>
      </w:pPr>
    </w:p>
    <w:tbl>
      <w:tblPr>
        <w:tblStyle w:val="aff1"/>
        <w:tblW w:w="5000" w:type="pct"/>
        <w:tblLook w:val="04A0"/>
      </w:tblPr>
      <w:tblGrid>
        <w:gridCol w:w="1272"/>
        <w:gridCol w:w="1845"/>
        <w:gridCol w:w="1271"/>
        <w:gridCol w:w="1182"/>
        <w:gridCol w:w="1493"/>
        <w:gridCol w:w="1255"/>
        <w:gridCol w:w="1252"/>
      </w:tblGrid>
      <w:tr w:rsidR="009202F8" w:rsidRPr="00EC1101" w:rsidTr="005B2768">
        <w:trPr>
          <w:trHeight w:val="850"/>
        </w:trPr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Вт</w:t>
            </w: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Ср</w:t>
            </w: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Чт</w:t>
            </w:r>
            <w:proofErr w:type="spellEnd"/>
            <w:proofErr w:type="gramEnd"/>
          </w:p>
        </w:tc>
        <w:tc>
          <w:tcPr>
            <w:tcW w:w="878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Пт</w:t>
            </w:r>
            <w:proofErr w:type="spellEnd"/>
            <w:proofErr w:type="gramEnd"/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Сб</w:t>
            </w:r>
            <w:proofErr w:type="spellEnd"/>
            <w:proofErr w:type="gramEnd"/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  <w:proofErr w:type="spellStart"/>
            <w:proofErr w:type="gramStart"/>
            <w:r w:rsidRPr="00EC1101">
              <w:rPr>
                <w:sz w:val="20"/>
              </w:rPr>
              <w:t>Вс</w:t>
            </w:r>
            <w:proofErr w:type="spellEnd"/>
            <w:proofErr w:type="gramEnd"/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93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58" w:type="pct"/>
            <w:shd w:val="clear" w:color="auto" w:fill="99FF66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ГОЛ д.1</w:t>
            </w:r>
          </w:p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58" w:type="pct"/>
            <w:shd w:val="clear" w:color="auto" w:fill="99FF66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9202F8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ГОЛ д.2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«Народные игрушки».</w:t>
            </w:r>
          </w:p>
        </w:tc>
        <w:tc>
          <w:tcPr>
            <w:tcW w:w="878" w:type="pct"/>
            <w:shd w:val="clear" w:color="auto" w:fill="99FF66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ГОЛ д.3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</w:t>
            </w:r>
            <w:r>
              <w:rPr>
                <w:sz w:val="20"/>
              </w:rPr>
              <w:t>Ярмарка ремесел»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31</w:t>
            </w:r>
            <w:r>
              <w:rPr>
                <w:sz w:val="20"/>
              </w:rPr>
              <w:t xml:space="preserve"> 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д.4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</w:t>
            </w:r>
            <w:r>
              <w:rPr>
                <w:sz w:val="20"/>
              </w:rPr>
              <w:t>Символы единства народов»</w:t>
            </w:r>
          </w:p>
        </w:tc>
        <w:tc>
          <w:tcPr>
            <w:tcW w:w="693" w:type="pct"/>
            <w:shd w:val="clear" w:color="auto" w:fill="FFFF00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д.5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«Народные праздники и обычаи».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4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 д.6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 xml:space="preserve">Викторина «Народные </w:t>
            </w:r>
            <w:r>
              <w:rPr>
                <w:sz w:val="20"/>
              </w:rPr>
              <w:t>игры».</w:t>
            </w:r>
          </w:p>
        </w:tc>
        <w:tc>
          <w:tcPr>
            <w:tcW w:w="878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5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8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«Народные жилища».</w:t>
            </w:r>
          </w:p>
        </w:tc>
        <w:tc>
          <w:tcPr>
            <w:tcW w:w="693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10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д.8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«Устное народное творчество»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11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7F1B2F">
              <w:rPr>
                <w:sz w:val="20"/>
              </w:rPr>
              <w:t>Викторина «Слова на разных языках»</w:t>
            </w:r>
          </w:p>
        </w:tc>
        <w:tc>
          <w:tcPr>
            <w:tcW w:w="878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 (праздник)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13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14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15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д.10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«Защитники земли русской».</w:t>
            </w:r>
          </w:p>
        </w:tc>
        <w:tc>
          <w:tcPr>
            <w:tcW w:w="693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17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д.11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«Народные песни».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18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д.12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«Народные костюмы».</w:t>
            </w:r>
          </w:p>
        </w:tc>
        <w:tc>
          <w:tcPr>
            <w:tcW w:w="878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19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20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21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22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д.13</w:t>
            </w:r>
          </w:p>
          <w:p w:rsidR="009202F8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«По страницам истории».</w:t>
            </w:r>
          </w:p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23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д.14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«Научные открытия народов».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24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д.15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«Профессии народов»</w:t>
            </w:r>
          </w:p>
        </w:tc>
        <w:tc>
          <w:tcPr>
            <w:tcW w:w="65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25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д.16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«Религии народов».</w:t>
            </w:r>
          </w:p>
        </w:tc>
        <w:tc>
          <w:tcPr>
            <w:tcW w:w="878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26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Викторина «Природа на разных языках».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27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28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Выходной день</w:t>
            </w:r>
          </w:p>
        </w:tc>
      </w:tr>
      <w:tr w:rsidR="009202F8" w:rsidRPr="00EC1101" w:rsidTr="005B2768">
        <w:trPr>
          <w:trHeight w:val="850"/>
        </w:trPr>
        <w:tc>
          <w:tcPr>
            <w:tcW w:w="693" w:type="pct"/>
            <w:shd w:val="clear" w:color="auto" w:fill="FFFF00"/>
          </w:tcPr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29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693" w:type="pct"/>
            <w:shd w:val="clear" w:color="auto" w:fill="99FF66"/>
          </w:tcPr>
          <w:p w:rsidR="009202F8" w:rsidRPr="00EC1101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30</w:t>
            </w:r>
          </w:p>
          <w:p w:rsidR="009202F8" w:rsidRDefault="009202F8" w:rsidP="005B2768">
            <w:pPr>
              <w:rPr>
                <w:sz w:val="20"/>
              </w:rPr>
            </w:pPr>
            <w:r w:rsidRPr="00EC1101">
              <w:rPr>
                <w:sz w:val="20"/>
              </w:rPr>
              <w:t>ГОЛ</w:t>
            </w:r>
            <w:r>
              <w:rPr>
                <w:sz w:val="20"/>
              </w:rPr>
              <w:t xml:space="preserve"> д.18</w:t>
            </w:r>
          </w:p>
          <w:p w:rsidR="009202F8" w:rsidRPr="00EC1101" w:rsidRDefault="009202F8" w:rsidP="005B2768">
            <w:pPr>
              <w:rPr>
                <w:sz w:val="20"/>
              </w:rPr>
            </w:pPr>
            <w:r w:rsidRPr="00901DBC">
              <w:rPr>
                <w:sz w:val="20"/>
              </w:rPr>
              <w:t>Интеллектуальный ринг</w:t>
            </w: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658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878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  <w:tc>
          <w:tcPr>
            <w:tcW w:w="711" w:type="pct"/>
          </w:tcPr>
          <w:p w:rsidR="009202F8" w:rsidRPr="00EC1101" w:rsidRDefault="009202F8" w:rsidP="005B2768">
            <w:pPr>
              <w:rPr>
                <w:sz w:val="20"/>
              </w:rPr>
            </w:pPr>
          </w:p>
        </w:tc>
      </w:tr>
    </w:tbl>
    <w:p w:rsidR="009202F8" w:rsidRDefault="009202F8" w:rsidP="009202F8">
      <w:pPr>
        <w:ind w:firstLine="709"/>
        <w:jc w:val="center"/>
        <w:rPr>
          <w:b/>
          <w:sz w:val="28"/>
        </w:rPr>
      </w:pPr>
    </w:p>
    <w:p w:rsidR="009202F8" w:rsidRDefault="009202F8" w:rsidP="009202F8">
      <w:pPr>
        <w:rPr>
          <w:b/>
          <w:sz w:val="28"/>
        </w:rPr>
      </w:pPr>
    </w:p>
    <w:p w:rsidR="009202F8" w:rsidRPr="00825E5A" w:rsidRDefault="009202F8" w:rsidP="009202F8">
      <w:pPr>
        <w:jc w:val="left"/>
        <w:rPr>
          <w:sz w:val="28"/>
          <w:szCs w:val="28"/>
        </w:rPr>
      </w:pPr>
    </w:p>
    <w:sectPr w:rsidR="009202F8" w:rsidRPr="00825E5A" w:rsidSect="009202F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1F5" w:rsidRDefault="006141F5" w:rsidP="00AA4632">
      <w:r>
        <w:separator/>
      </w:r>
    </w:p>
  </w:endnote>
  <w:endnote w:type="continuationSeparator" w:id="0">
    <w:p w:rsidR="006141F5" w:rsidRDefault="006141F5" w:rsidP="00AA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399693"/>
      <w:docPartObj>
        <w:docPartGallery w:val="Page Numbers (Bottom of Page)"/>
        <w:docPartUnique/>
      </w:docPartObj>
    </w:sdtPr>
    <w:sdtContent>
      <w:p w:rsidR="005B2768" w:rsidRDefault="005B2768">
        <w:pPr>
          <w:pStyle w:val="ab"/>
          <w:jc w:val="right"/>
        </w:pPr>
        <w:fldSimple w:instr=" PAGE   \* MERGEFORMAT ">
          <w:r w:rsidR="00AF5BD0">
            <w:rPr>
              <w:noProof/>
            </w:rPr>
            <w:t>1</w:t>
          </w:r>
        </w:fldSimple>
      </w:p>
    </w:sdtContent>
  </w:sdt>
  <w:p w:rsidR="005B2768" w:rsidRDefault="005B276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1F5" w:rsidRDefault="006141F5" w:rsidP="00AA4632">
      <w:r>
        <w:separator/>
      </w:r>
    </w:p>
  </w:footnote>
  <w:footnote w:type="continuationSeparator" w:id="0">
    <w:p w:rsidR="006141F5" w:rsidRDefault="006141F5" w:rsidP="00AA4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686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2B38"/>
    <w:multiLevelType w:val="hybridMultilevel"/>
    <w:tmpl w:val="639E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49AE"/>
    <w:multiLevelType w:val="hybridMultilevel"/>
    <w:tmpl w:val="B7C47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90014A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13F37"/>
    <w:multiLevelType w:val="hybridMultilevel"/>
    <w:tmpl w:val="E22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12C3F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2609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D776A"/>
    <w:multiLevelType w:val="hybridMultilevel"/>
    <w:tmpl w:val="F258B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422B6A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B0D6C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02FAE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2F8"/>
    <w:rsid w:val="002F4858"/>
    <w:rsid w:val="005B2768"/>
    <w:rsid w:val="006141F5"/>
    <w:rsid w:val="009202F8"/>
    <w:rsid w:val="00AA4632"/>
    <w:rsid w:val="00AF5BD0"/>
    <w:rsid w:val="00E0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9202F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02F8"/>
    <w:pPr>
      <w:keepNext/>
      <w:outlineLvl w:val="0"/>
    </w:pPr>
    <w:rPr>
      <w:i/>
      <w:caps/>
      <w:sz w:val="22"/>
    </w:rPr>
  </w:style>
  <w:style w:type="paragraph" w:styleId="2">
    <w:name w:val="heading 2"/>
    <w:next w:val="a"/>
    <w:link w:val="20"/>
    <w:uiPriority w:val="9"/>
    <w:qFormat/>
    <w:rsid w:val="009202F8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9202F8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9202F8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02F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202F8"/>
    <w:rPr>
      <w:rFonts w:ascii="Times New Roman" w:eastAsia="Times New Roman" w:hAnsi="Times New Roman" w:cs="Times New Roman"/>
      <w:i/>
      <w:caps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2F8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02F8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02F8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02F8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9202F8"/>
    <w:rPr>
      <w:sz w:val="24"/>
    </w:rPr>
  </w:style>
  <w:style w:type="paragraph" w:customStyle="1" w:styleId="c17">
    <w:name w:val="c17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9202F8"/>
    <w:pPr>
      <w:spacing w:before="240"/>
      <w:jc w:val="left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"/>
    <w:link w:val="21"/>
    <w:uiPriority w:val="39"/>
    <w:rsid w:val="009202F8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rsid w:val="009202F8"/>
    <w:pPr>
      <w:ind w:left="708"/>
    </w:pPr>
  </w:style>
  <w:style w:type="character" w:customStyle="1" w:styleId="a4">
    <w:name w:val="Абзац списка Знак"/>
    <w:basedOn w:val="1"/>
    <w:link w:val="a3"/>
    <w:rsid w:val="009202F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2">
    <w:name w:val="Основной шрифт абзаца1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9202F8"/>
    <w:pPr>
      <w:ind w:left="480"/>
      <w:jc w:val="left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9202F8"/>
    <w:pPr>
      <w:ind w:left="960"/>
      <w:jc w:val="left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9202F8"/>
    <w:pPr>
      <w:ind w:left="1200"/>
      <w:jc w:val="left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2">
    <w:name w:val="c2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9202F8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5">
    <w:name w:val="annotation text"/>
    <w:basedOn w:val="a"/>
    <w:link w:val="a6"/>
    <w:unhideWhenUsed/>
    <w:rsid w:val="009202F8"/>
    <w:rPr>
      <w:sz w:val="20"/>
    </w:rPr>
  </w:style>
  <w:style w:type="character" w:customStyle="1" w:styleId="a6">
    <w:name w:val="Текст примечания Знак"/>
    <w:basedOn w:val="a0"/>
    <w:link w:val="a5"/>
    <w:rsid w:val="009202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9202F8"/>
    <w:rPr>
      <w:b/>
    </w:rPr>
  </w:style>
  <w:style w:type="character" w:customStyle="1" w:styleId="a8">
    <w:name w:val="Тема примечания Знак"/>
    <w:basedOn w:val="a6"/>
    <w:link w:val="a7"/>
    <w:rsid w:val="009202F8"/>
    <w:rPr>
      <w:b/>
    </w:rPr>
  </w:style>
  <w:style w:type="paragraph" w:customStyle="1" w:styleId="WW8Num1z0">
    <w:name w:val="WW8Num1z0"/>
    <w:rsid w:val="009202F8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2021">
    <w:name w:val="Стиль2021"/>
    <w:basedOn w:val="a"/>
    <w:rsid w:val="009202F8"/>
    <w:pPr>
      <w:jc w:val="left"/>
    </w:pPr>
    <w:rPr>
      <w:sz w:val="28"/>
    </w:rPr>
  </w:style>
  <w:style w:type="paragraph" w:customStyle="1" w:styleId="13">
    <w:name w:val="Номер страницы1"/>
    <w:basedOn w:val="12"/>
    <w:link w:val="a9"/>
    <w:rsid w:val="009202F8"/>
  </w:style>
  <w:style w:type="character" w:styleId="a9">
    <w:name w:val="page number"/>
    <w:basedOn w:val="a0"/>
    <w:link w:val="13"/>
    <w:rsid w:val="009202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Знак сноски1"/>
    <w:link w:val="aa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a">
    <w:name w:val="footnote reference"/>
    <w:link w:val="14"/>
    <w:rsid w:val="009202F8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b">
    <w:name w:val="footer"/>
    <w:basedOn w:val="a"/>
    <w:link w:val="ac"/>
    <w:uiPriority w:val="99"/>
    <w:rsid w:val="009202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02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Стиль НВ"/>
    <w:basedOn w:val="ae"/>
    <w:rsid w:val="009202F8"/>
    <w:pPr>
      <w:tabs>
        <w:tab w:val="left" w:pos="709"/>
        <w:tab w:val="left" w:pos="851"/>
      </w:tabs>
      <w:spacing w:after="0" w:line="276" w:lineRule="auto"/>
      <w:contextualSpacing/>
      <w:jc w:val="left"/>
    </w:pPr>
    <w:rPr>
      <w:sz w:val="28"/>
    </w:rPr>
  </w:style>
  <w:style w:type="paragraph" w:styleId="af">
    <w:name w:val="Balloon Text"/>
    <w:basedOn w:val="a"/>
    <w:link w:val="af0"/>
    <w:rsid w:val="009202F8"/>
    <w:rPr>
      <w:rFonts w:ascii="Tahoma" w:hAnsi="Tahoma"/>
      <w:sz w:val="16"/>
    </w:rPr>
  </w:style>
  <w:style w:type="character" w:customStyle="1" w:styleId="af0">
    <w:name w:val="Текст выноски Знак"/>
    <w:basedOn w:val="a0"/>
    <w:link w:val="af"/>
    <w:rsid w:val="009202F8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1"/>
    <w:rsid w:val="009202F8"/>
    <w:pPr>
      <w:spacing w:after="120"/>
    </w:pPr>
  </w:style>
  <w:style w:type="character" w:customStyle="1" w:styleId="af1">
    <w:name w:val="Основной текст Знак"/>
    <w:basedOn w:val="a0"/>
    <w:link w:val="ae"/>
    <w:rsid w:val="009202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9202F8"/>
    <w:pPr>
      <w:ind w:left="240"/>
      <w:jc w:val="left"/>
    </w:pPr>
    <w:rPr>
      <w:rFonts w:ascii="Calibri" w:hAnsi="Calibri"/>
      <w:sz w:val="20"/>
    </w:rPr>
  </w:style>
  <w:style w:type="character" w:customStyle="1" w:styleId="32">
    <w:name w:val="Оглавление 3 Знак"/>
    <w:basedOn w:val="1"/>
    <w:link w:val="31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9202F8"/>
    <w:pPr>
      <w:spacing w:beforeAutospacing="1" w:afterAutospacing="1"/>
      <w:jc w:val="left"/>
    </w:pPr>
  </w:style>
  <w:style w:type="paragraph" w:customStyle="1" w:styleId="af2">
    <w:name w:val="ДЛЯ в ставки"/>
    <w:basedOn w:val="a"/>
    <w:rsid w:val="009202F8"/>
    <w:pPr>
      <w:ind w:firstLine="273"/>
    </w:pPr>
    <w:rPr>
      <w:color w:val="FF0000"/>
      <w:sz w:val="26"/>
    </w:rPr>
  </w:style>
  <w:style w:type="paragraph" w:styleId="af3">
    <w:name w:val="TOC Heading"/>
    <w:basedOn w:val="10"/>
    <w:next w:val="a"/>
    <w:link w:val="af4"/>
    <w:rsid w:val="009202F8"/>
    <w:pPr>
      <w:keepLines/>
      <w:spacing w:before="240" w:line="259" w:lineRule="auto"/>
      <w:jc w:val="left"/>
      <w:outlineLvl w:val="8"/>
    </w:pPr>
    <w:rPr>
      <w:rFonts w:ascii="Calibri Light" w:hAnsi="Calibri Light"/>
      <w:i w:val="0"/>
      <w:caps w:val="0"/>
      <w:color w:val="2E74B5"/>
      <w:sz w:val="32"/>
    </w:rPr>
  </w:style>
  <w:style w:type="character" w:customStyle="1" w:styleId="af4">
    <w:name w:val="Заголовок оглавления Знак"/>
    <w:basedOn w:val="11"/>
    <w:link w:val="af3"/>
    <w:rsid w:val="009202F8"/>
    <w:rPr>
      <w:rFonts w:ascii="Calibri Light" w:hAnsi="Calibri Light"/>
      <w:color w:val="2E74B5"/>
      <w:sz w:val="32"/>
    </w:rPr>
  </w:style>
  <w:style w:type="paragraph" w:customStyle="1" w:styleId="15">
    <w:name w:val="Знак примечания1"/>
    <w:link w:val="af5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styleId="af5">
    <w:name w:val="annotation reference"/>
    <w:link w:val="15"/>
    <w:rsid w:val="009202F8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23">
    <w:name w:val="Стиль НВС 2"/>
    <w:basedOn w:val="a"/>
    <w:rsid w:val="009202F8"/>
    <w:pPr>
      <w:pBdr>
        <w:top w:val="nil"/>
        <w:left w:val="nil"/>
        <w:bottom w:val="nil"/>
        <w:right w:val="nil"/>
        <w:between w:val="nil"/>
      </w:pBdr>
      <w:jc w:val="center"/>
    </w:pPr>
    <w:rPr>
      <w:b/>
      <w:sz w:val="28"/>
    </w:rPr>
  </w:style>
  <w:style w:type="paragraph" w:customStyle="1" w:styleId="16">
    <w:name w:val="Гиперссылка1"/>
    <w:link w:val="af6"/>
    <w:rsid w:val="009202F8"/>
    <w:pPr>
      <w:spacing w:after="0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  <w:lang w:eastAsia="ru-RU"/>
    </w:rPr>
  </w:style>
  <w:style w:type="character" w:styleId="af6">
    <w:name w:val="Hyperlink"/>
    <w:link w:val="16"/>
    <w:rsid w:val="009202F8"/>
    <w:rPr>
      <w:rFonts w:ascii="Times New Roman" w:eastAsia="Times New Roman" w:hAnsi="Times New Roman" w:cs="Times New Roman"/>
      <w:color w:val="0563C1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02F8"/>
    <w:rPr>
      <w:sz w:val="20"/>
    </w:rPr>
  </w:style>
  <w:style w:type="paragraph" w:customStyle="1" w:styleId="c21">
    <w:name w:val="c21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7">
    <w:name w:val="toc 1"/>
    <w:basedOn w:val="a"/>
    <w:next w:val="a"/>
    <w:link w:val="18"/>
    <w:uiPriority w:val="39"/>
    <w:rsid w:val="009202F8"/>
    <w:pPr>
      <w:spacing w:before="360"/>
      <w:jc w:val="left"/>
    </w:pPr>
    <w:rPr>
      <w:rFonts w:ascii="Calibri Light" w:hAnsi="Calibri Light"/>
      <w:b/>
      <w:caps/>
    </w:rPr>
  </w:style>
  <w:style w:type="character" w:customStyle="1" w:styleId="18">
    <w:name w:val="Оглавление 1 Знак"/>
    <w:basedOn w:val="1"/>
    <w:link w:val="17"/>
    <w:uiPriority w:val="39"/>
    <w:rsid w:val="009202F8"/>
    <w:rPr>
      <w:rFonts w:ascii="Calibri Light" w:eastAsia="Times New Roman" w:hAnsi="Calibri Light" w:cs="Times New Roman"/>
      <w:b/>
      <w:caps/>
      <w:color w:val="000000"/>
      <w:szCs w:val="20"/>
      <w:lang w:eastAsia="ru-RU"/>
    </w:rPr>
  </w:style>
  <w:style w:type="paragraph" w:customStyle="1" w:styleId="HeaderandFooter">
    <w:name w:val="Header and Footer"/>
    <w:rsid w:val="009202F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9202F8"/>
    <w:pPr>
      <w:ind w:left="1680"/>
      <w:jc w:val="left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9202F8"/>
    <w:pPr>
      <w:ind w:left="1440"/>
      <w:jc w:val="left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9202F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НВ стиль"/>
    <w:basedOn w:val="a"/>
    <w:rsid w:val="009202F8"/>
    <w:pPr>
      <w:tabs>
        <w:tab w:val="left" w:pos="709"/>
      </w:tabs>
      <w:spacing w:after="200" w:line="276" w:lineRule="auto"/>
      <w:jc w:val="center"/>
    </w:pPr>
    <w:rPr>
      <w:sz w:val="28"/>
    </w:rPr>
  </w:style>
  <w:style w:type="paragraph" w:styleId="51">
    <w:name w:val="toc 5"/>
    <w:basedOn w:val="a"/>
    <w:next w:val="a"/>
    <w:link w:val="52"/>
    <w:uiPriority w:val="39"/>
    <w:rsid w:val="009202F8"/>
    <w:pPr>
      <w:ind w:left="720"/>
      <w:jc w:val="left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uiPriority w:val="39"/>
    <w:rsid w:val="009202F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Body Text Indent"/>
    <w:basedOn w:val="a"/>
    <w:link w:val="af9"/>
    <w:rsid w:val="009202F8"/>
    <w:pPr>
      <w:pBdr>
        <w:top w:val="nil"/>
        <w:left w:val="nil"/>
        <w:bottom w:val="nil"/>
        <w:right w:val="nil"/>
        <w:between w:val="nil"/>
      </w:pBdr>
      <w:spacing w:after="120"/>
      <w:ind w:left="283"/>
      <w:jc w:val="left"/>
    </w:pPr>
  </w:style>
  <w:style w:type="character" w:customStyle="1" w:styleId="af9">
    <w:name w:val="Основной текст с отступом Знак"/>
    <w:basedOn w:val="a0"/>
    <w:link w:val="af8"/>
    <w:rsid w:val="009202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a">
    <w:name w:val="Subtitle"/>
    <w:next w:val="a"/>
    <w:link w:val="afb"/>
    <w:uiPriority w:val="11"/>
    <w:qFormat/>
    <w:rsid w:val="009202F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9202F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c">
    <w:name w:val="Title"/>
    <w:next w:val="a"/>
    <w:link w:val="afd"/>
    <w:uiPriority w:val="10"/>
    <w:qFormat/>
    <w:rsid w:val="009202F8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d">
    <w:name w:val="Название Знак"/>
    <w:basedOn w:val="a0"/>
    <w:link w:val="afc"/>
    <w:uiPriority w:val="10"/>
    <w:rsid w:val="009202F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9">
    <w:name w:val="Н.В. Стиль1"/>
    <w:basedOn w:val="a"/>
    <w:rsid w:val="009202F8"/>
    <w:rPr>
      <w:b/>
      <w:sz w:val="28"/>
    </w:rPr>
  </w:style>
  <w:style w:type="paragraph" w:styleId="afe">
    <w:name w:val="No Spacing"/>
    <w:link w:val="aff"/>
    <w:rsid w:val="009202F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">
    <w:name w:val="Без интервала Знак"/>
    <w:link w:val="afe"/>
    <w:rsid w:val="009202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a">
    <w:name w:val="Строгий1"/>
    <w:link w:val="aff0"/>
    <w:rsid w:val="009202F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0">
    <w:name w:val="Strong"/>
    <w:link w:val="1a"/>
    <w:rsid w:val="009202F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ff1">
    <w:name w:val="Table Grid"/>
    <w:basedOn w:val="a1"/>
    <w:uiPriority w:val="59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Таблица простая 4"/>
    <w:basedOn w:val="a1"/>
    <w:rsid w:val="00920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link w:val="aff3"/>
    <w:uiPriority w:val="99"/>
    <w:unhideWhenUsed/>
    <w:qFormat/>
    <w:rsid w:val="009202F8"/>
    <w:pPr>
      <w:spacing w:before="100" w:beforeAutospacing="1" w:after="100" w:afterAutospacing="1"/>
      <w:jc w:val="left"/>
    </w:pPr>
    <w:rPr>
      <w:color w:val="auto"/>
      <w:szCs w:val="24"/>
      <w:lang w:bidi="th-TH"/>
    </w:rPr>
  </w:style>
  <w:style w:type="character" w:customStyle="1" w:styleId="aff3">
    <w:name w:val="Обычный (веб) Знак"/>
    <w:link w:val="aff2"/>
    <w:uiPriority w:val="99"/>
    <w:locked/>
    <w:rsid w:val="009202F8"/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ff4">
    <w:name w:val="header"/>
    <w:basedOn w:val="a"/>
    <w:link w:val="aff5"/>
    <w:uiPriority w:val="99"/>
    <w:semiHidden/>
    <w:unhideWhenUsed/>
    <w:rsid w:val="00AA4632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sid w:val="00AA463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2026-05-16T14:48:00Z</dcterms:created>
  <dcterms:modified xsi:type="dcterms:W3CDTF">2026-05-16T15:38:00Z</dcterms:modified>
</cp:coreProperties>
</file>