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48F" w:rsidRDefault="00F9448F" w:rsidP="00F9448F">
      <w:pPr>
        <w:shd w:val="clear" w:color="auto" w:fill="FFFFFF"/>
        <w:ind w:firstLine="720"/>
        <w:jc w:val="center"/>
        <w:rPr>
          <w:rFonts w:eastAsia="Times New Roman" w:cs="Times New Roman"/>
          <w:b/>
          <w:sz w:val="28"/>
          <w:szCs w:val="28"/>
          <w:lang w:val="ru-RU"/>
        </w:rPr>
      </w:pPr>
      <w:r w:rsidRPr="001B327A">
        <w:rPr>
          <w:rFonts w:eastAsia="Times New Roman" w:cs="Times New Roman"/>
          <w:b/>
          <w:sz w:val="28"/>
          <w:szCs w:val="28"/>
          <w:lang w:val="ru-RU"/>
        </w:rPr>
        <w:t>О</w:t>
      </w:r>
      <w:r>
        <w:rPr>
          <w:rFonts w:eastAsia="Times New Roman" w:cs="Times New Roman"/>
          <w:b/>
          <w:sz w:val="28"/>
          <w:szCs w:val="28"/>
          <w:lang w:val="ru-RU"/>
        </w:rPr>
        <w:t>БЩИЕ ТРЕБОВАНИЯ К ПРОТОКОЛУ</w:t>
      </w:r>
    </w:p>
    <w:p w:rsidR="00F9448F" w:rsidRPr="005E767C" w:rsidRDefault="00F9448F" w:rsidP="00F9448F">
      <w:pPr>
        <w:shd w:val="clear" w:color="auto" w:fill="FFFFFF"/>
        <w:ind w:firstLine="720"/>
        <w:jc w:val="center"/>
        <w:rPr>
          <w:rFonts w:eastAsia="Times New Roman" w:cs="Times New Roman"/>
          <w:b/>
          <w:sz w:val="16"/>
          <w:szCs w:val="16"/>
          <w:lang w:val="ru-RU"/>
        </w:rPr>
      </w:pPr>
    </w:p>
    <w:p w:rsidR="00F9448F" w:rsidRDefault="00F9448F" w:rsidP="00F9448F">
      <w:pPr>
        <w:pStyle w:val="31"/>
        <w:spacing w:after="0"/>
        <w:ind w:left="0" w:firstLine="709"/>
        <w:jc w:val="both"/>
        <w:rPr>
          <w:rFonts w:cs="Times New Roman"/>
          <w:bCs/>
          <w:iCs/>
          <w:color w:val="auto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Профсоюзное собрание (конференция), заседание профсоюзного органа протоколируется. В протоколе указывается дата, порядковый номер, повестка дня собрания (конференции), заседания комитета, президиума. </w:t>
      </w:r>
      <w:r>
        <w:rPr>
          <w:rFonts w:cs="Times New Roman"/>
          <w:bCs/>
          <w:iCs/>
          <w:color w:val="auto"/>
          <w:sz w:val="28"/>
          <w:szCs w:val="28"/>
          <w:lang w:val="ru-RU"/>
        </w:rPr>
        <w:t xml:space="preserve">Протоколу отчетно-выборного собрания  присваивается </w:t>
      </w:r>
      <w:r w:rsidRPr="009665B3">
        <w:rPr>
          <w:rFonts w:cs="Times New Roman"/>
          <w:bCs/>
          <w:iCs/>
          <w:color w:val="auto"/>
          <w:sz w:val="28"/>
          <w:szCs w:val="28"/>
          <w:lang w:val="ru-RU"/>
        </w:rPr>
        <w:t>последний</w:t>
      </w:r>
      <w:r>
        <w:rPr>
          <w:rFonts w:cs="Times New Roman"/>
          <w:bCs/>
          <w:iCs/>
          <w:color w:val="auto"/>
          <w:sz w:val="28"/>
          <w:szCs w:val="28"/>
          <w:lang w:val="ru-RU"/>
        </w:rPr>
        <w:t xml:space="preserve"> порядковый номер протокола отчётного периода. </w:t>
      </w:r>
    </w:p>
    <w:p w:rsidR="00F9448F" w:rsidRDefault="00F9448F" w:rsidP="00F9448F">
      <w:pPr>
        <w:autoSpaceDE w:val="0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bCs/>
          <w:color w:val="auto"/>
          <w:sz w:val="28"/>
          <w:szCs w:val="28"/>
          <w:lang w:val="ru-RU"/>
        </w:rPr>
        <w:t>Протокол</w:t>
      </w:r>
      <w:r>
        <w:rPr>
          <w:rFonts w:cs="Times New Roman"/>
          <w:color w:val="auto"/>
          <w:sz w:val="28"/>
          <w:szCs w:val="28"/>
          <w:lang w:val="ru-RU"/>
        </w:rPr>
        <w:t xml:space="preserve"> является основным документом профсоюзной организации, в котором последовательно и в полном объеме зафиксирован весь ход работы высшего органа профсоюзной организации  или заседания коллегиального выборного профсоюзного органа.</w:t>
      </w:r>
    </w:p>
    <w:p w:rsidR="00F9448F" w:rsidRDefault="00F9448F" w:rsidP="00F9448F">
      <w:pPr>
        <w:autoSpaceDE w:val="0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t>Протокол должен максимально</w:t>
      </w:r>
      <w:r w:rsidRPr="00C669F9">
        <w:rPr>
          <w:rFonts w:cs="Times New Roman"/>
          <w:color w:val="auto"/>
          <w:sz w:val="28"/>
          <w:szCs w:val="28"/>
          <w:lang w:val="ru-RU"/>
        </w:rPr>
        <w:t xml:space="preserve"> </w:t>
      </w:r>
      <w:r>
        <w:rPr>
          <w:rFonts w:cs="Times New Roman"/>
          <w:color w:val="auto"/>
          <w:sz w:val="28"/>
          <w:szCs w:val="28"/>
          <w:lang w:val="ru-RU"/>
        </w:rPr>
        <w:t>отвечать требованиям полноты и достоверности информации, отражать ход обсуждения вопросов, обеспечивать юридическую полноценность, которая определяется наличием в протоколе всех необходимых реквизитов.</w:t>
      </w:r>
    </w:p>
    <w:p w:rsidR="00F9448F" w:rsidRDefault="00F9448F" w:rsidP="00F9448F">
      <w:pPr>
        <w:shd w:val="clear" w:color="auto" w:fill="FFFFFF"/>
        <w:ind w:firstLine="72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В протоколе собрания (конференции) указываются: количество членов Профсоюза, состоящих на учете (избранных делегатов), количество присутствующих членов Профсоюза (делегатов конференции),  председательствующий, секретариат собрания (конференции). К протоколу собрания (конференции) прилагается список членов Профсоюза (делегатов конференции).</w:t>
      </w:r>
    </w:p>
    <w:p w:rsidR="00F9448F" w:rsidRDefault="00F9448F" w:rsidP="00F9448F">
      <w:pPr>
        <w:shd w:val="clear" w:color="auto" w:fill="FFFFFF"/>
        <w:ind w:firstLine="720"/>
        <w:jc w:val="both"/>
        <w:rPr>
          <w:rFonts w:eastAsia="Times New Roman" w:cs="Times New Roman"/>
          <w:b/>
          <w:sz w:val="28"/>
          <w:szCs w:val="28"/>
          <w:lang w:val="ru-RU"/>
        </w:rPr>
      </w:pPr>
      <w:r w:rsidRPr="00F9448F">
        <w:rPr>
          <w:rFonts w:eastAsia="Times New Roman" w:cs="Times New Roman"/>
          <w:b/>
          <w:sz w:val="28"/>
          <w:szCs w:val="28"/>
          <w:lang w:val="ru-RU"/>
        </w:rPr>
        <w:t xml:space="preserve">В протоколе заседания профсоюзного комитета  указываются: </w:t>
      </w:r>
    </w:p>
    <w:p w:rsidR="00F9448F" w:rsidRDefault="00F9448F" w:rsidP="00F9448F">
      <w:pPr>
        <w:shd w:val="clear" w:color="auto" w:fill="FFFFFF"/>
        <w:ind w:firstLine="720"/>
        <w:jc w:val="both"/>
        <w:rPr>
          <w:rFonts w:eastAsia="Times New Roman" w:cs="Times New Roman"/>
          <w:spacing w:val="-1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1) </w:t>
      </w:r>
      <w:r w:rsidRPr="00F9448F">
        <w:rPr>
          <w:rFonts w:eastAsia="Times New Roman" w:cs="Times New Roman"/>
          <w:sz w:val="28"/>
          <w:szCs w:val="28"/>
          <w:lang w:val="ru-RU"/>
        </w:rPr>
        <w:t>ко</w:t>
      </w:r>
      <w:r w:rsidRPr="00F9448F">
        <w:rPr>
          <w:rFonts w:eastAsia="Times New Roman" w:cs="Times New Roman"/>
          <w:spacing w:val="-1"/>
          <w:sz w:val="28"/>
          <w:szCs w:val="28"/>
          <w:lang w:val="ru-RU"/>
        </w:rPr>
        <w:t xml:space="preserve">личество избранных членов, </w:t>
      </w:r>
    </w:p>
    <w:p w:rsidR="00F9448F" w:rsidRDefault="00F9448F" w:rsidP="00F9448F">
      <w:pPr>
        <w:shd w:val="clear" w:color="auto" w:fill="FFFFFF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pacing w:val="-1"/>
          <w:sz w:val="28"/>
          <w:szCs w:val="28"/>
          <w:lang w:val="ru-RU"/>
        </w:rPr>
        <w:t xml:space="preserve">          2) </w:t>
      </w:r>
      <w:r w:rsidRPr="00F9448F">
        <w:rPr>
          <w:rFonts w:eastAsia="Times New Roman" w:cs="Times New Roman"/>
          <w:spacing w:val="-1"/>
          <w:sz w:val="28"/>
          <w:szCs w:val="28"/>
          <w:lang w:val="ru-RU"/>
        </w:rPr>
        <w:t xml:space="preserve">списки присутствующих членов комитета (президиума) </w:t>
      </w:r>
      <w:r w:rsidRPr="00F9448F">
        <w:rPr>
          <w:rFonts w:eastAsia="Times New Roman" w:cs="Times New Roman"/>
          <w:sz w:val="28"/>
          <w:szCs w:val="28"/>
          <w:lang w:val="ru-RU"/>
        </w:rPr>
        <w:t xml:space="preserve">(в алфавитном порядке), </w:t>
      </w:r>
    </w:p>
    <w:p w:rsidR="00F9448F" w:rsidRDefault="00F9448F" w:rsidP="00F9448F">
      <w:pPr>
        <w:shd w:val="clear" w:color="auto" w:fill="FFFFFF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3) список </w:t>
      </w:r>
      <w:r w:rsidRPr="00F9448F">
        <w:rPr>
          <w:rFonts w:eastAsia="Times New Roman" w:cs="Times New Roman"/>
          <w:sz w:val="28"/>
          <w:szCs w:val="28"/>
          <w:lang w:val="ru-RU"/>
        </w:rPr>
        <w:t>приглашенных (</w:t>
      </w:r>
      <w:r w:rsidRPr="00F9448F">
        <w:rPr>
          <w:rFonts w:eastAsia="Times New Roman" w:cs="Times New Roman"/>
          <w:color w:val="auto"/>
          <w:sz w:val="28"/>
          <w:szCs w:val="28"/>
          <w:lang w:val="ru-RU"/>
        </w:rPr>
        <w:t>если приглашено более 10 человек, список приглашенных прилагается к пр</w:t>
      </w:r>
      <w:r w:rsidRPr="00F9448F">
        <w:rPr>
          <w:rFonts w:eastAsia="Times New Roman" w:cs="Times New Roman"/>
          <w:sz w:val="28"/>
          <w:szCs w:val="28"/>
          <w:lang w:val="ru-RU"/>
        </w:rPr>
        <w:t xml:space="preserve">отоколу), </w:t>
      </w:r>
    </w:p>
    <w:p w:rsidR="00F9448F" w:rsidRPr="00F9448F" w:rsidRDefault="00F9448F" w:rsidP="00F9448F">
      <w:pPr>
        <w:shd w:val="clear" w:color="auto" w:fill="FFFFFF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4) </w:t>
      </w:r>
      <w:r w:rsidRPr="00F9448F">
        <w:rPr>
          <w:rFonts w:eastAsia="Times New Roman" w:cs="Times New Roman"/>
          <w:sz w:val="28"/>
          <w:szCs w:val="28"/>
          <w:lang w:val="ru-RU"/>
        </w:rPr>
        <w:t>фамилия, имя, отчество председательствующего.</w:t>
      </w:r>
    </w:p>
    <w:p w:rsidR="00F9448F" w:rsidRDefault="00F9448F" w:rsidP="00F9448F">
      <w:pPr>
        <w:shd w:val="clear" w:color="auto" w:fill="FFFFFF"/>
        <w:ind w:firstLine="72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В протокол </w:t>
      </w:r>
      <w:r w:rsidRPr="00F9448F">
        <w:rPr>
          <w:rFonts w:eastAsia="Times New Roman" w:cs="Times New Roman"/>
          <w:b/>
          <w:sz w:val="28"/>
          <w:szCs w:val="28"/>
          <w:lang w:val="ru-RU"/>
        </w:rPr>
        <w:t>по каждому вопросу</w:t>
      </w:r>
      <w:r>
        <w:rPr>
          <w:rFonts w:eastAsia="Times New Roman" w:cs="Times New Roman"/>
          <w:sz w:val="28"/>
          <w:szCs w:val="28"/>
          <w:lang w:val="ru-RU"/>
        </w:rPr>
        <w:t xml:space="preserve"> в последовательности, установленной в повестке дня, включаются: тексты доклада (информации), содоклада, запись выступлений с указанием фамилии, инициалов, должности выступающего, вопросы и ответы на них, заключительное слово докладчика, принятое поста</w:t>
      </w:r>
      <w:r>
        <w:rPr>
          <w:rFonts w:eastAsia="Times New Roman" w:cs="Times New Roman"/>
          <w:sz w:val="28"/>
          <w:szCs w:val="28"/>
          <w:lang w:val="ru-RU"/>
        </w:rPr>
        <w:softHyphen/>
        <w:t>новление с указанием результатов голосования («за», «против», «воздержался»).</w:t>
      </w:r>
    </w:p>
    <w:p w:rsidR="00F9448F" w:rsidRPr="005E767C" w:rsidRDefault="00F9448F" w:rsidP="00F9448F">
      <w:pPr>
        <w:ind w:firstLine="709"/>
        <w:jc w:val="both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В целом текст  по каждому вопросу строится по схеме: </w:t>
      </w:r>
      <w:r w:rsidRPr="005E767C">
        <w:rPr>
          <w:rFonts w:cs="Times New Roman"/>
          <w:b/>
          <w:sz w:val="28"/>
          <w:szCs w:val="28"/>
          <w:lang w:val="ru-RU"/>
        </w:rPr>
        <w:t xml:space="preserve">СЛУШАЛИ – ВЫСТУПИЛИ – ПОСТАНОВИЛИ - </w:t>
      </w:r>
      <w:r w:rsidRPr="005E767C">
        <w:rPr>
          <w:rFonts w:cs="Times New Roman"/>
          <w:b/>
          <w:color w:val="auto"/>
          <w:sz w:val="28"/>
          <w:szCs w:val="28"/>
          <w:lang w:val="ru-RU"/>
        </w:rPr>
        <w:t>ГОЛОСОВАЛИ.</w:t>
      </w:r>
    </w:p>
    <w:p w:rsidR="00F9448F" w:rsidRDefault="00F9448F" w:rsidP="00F9448F">
      <w:pPr>
        <w:shd w:val="clear" w:color="auto" w:fill="FFFFFF"/>
        <w:ind w:firstLine="72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Если вопрос не требовал дополнений и разъяснений или принимался без обсуждения, раздел протокола «Выступили» не оформляется. </w:t>
      </w:r>
    </w:p>
    <w:p w:rsidR="00F9448F" w:rsidRDefault="00F9448F" w:rsidP="00F9448F">
      <w:pPr>
        <w:shd w:val="clear" w:color="auto" w:fill="FFFFFF"/>
        <w:ind w:firstLine="72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Если в постановлении имеются ссылки на приложения, они должны быть </w:t>
      </w:r>
      <w:r w:rsidRPr="00C05E94">
        <w:rPr>
          <w:rFonts w:eastAsia="Times New Roman" w:cs="Times New Roman"/>
          <w:color w:val="auto"/>
          <w:sz w:val="28"/>
          <w:szCs w:val="28"/>
          <w:lang w:val="ru-RU"/>
        </w:rPr>
        <w:t>пронумерованы и</w:t>
      </w:r>
      <w:r>
        <w:rPr>
          <w:rFonts w:eastAsia="Times New Roman" w:cs="Times New Roman"/>
          <w:sz w:val="28"/>
          <w:szCs w:val="28"/>
          <w:lang w:val="ru-RU"/>
        </w:rPr>
        <w:t xml:space="preserve"> приложены к протоколу.</w:t>
      </w:r>
    </w:p>
    <w:p w:rsidR="00F9448F" w:rsidRPr="00FA535E" w:rsidRDefault="00F9448F" w:rsidP="00F9448F">
      <w:pPr>
        <w:ind w:firstLine="709"/>
        <w:jc w:val="both"/>
        <w:rPr>
          <w:rFonts w:cs="Times New Roman"/>
          <w:b/>
          <w:sz w:val="28"/>
          <w:szCs w:val="28"/>
          <w:lang w:val="ru-RU"/>
        </w:rPr>
      </w:pPr>
      <w:r w:rsidRPr="00FA535E">
        <w:rPr>
          <w:rFonts w:cs="Times New Roman"/>
          <w:b/>
          <w:sz w:val="28"/>
          <w:szCs w:val="28"/>
          <w:lang w:val="ru-RU"/>
        </w:rPr>
        <w:t xml:space="preserve">При оформлении протокола </w:t>
      </w:r>
      <w:r>
        <w:rPr>
          <w:rFonts w:cs="Times New Roman"/>
          <w:b/>
          <w:sz w:val="28"/>
          <w:szCs w:val="28"/>
          <w:lang w:val="ru-RU"/>
        </w:rPr>
        <w:t>важно учитывать</w:t>
      </w:r>
      <w:r w:rsidRPr="00FA535E">
        <w:rPr>
          <w:rFonts w:cs="Times New Roman"/>
          <w:b/>
          <w:sz w:val="28"/>
          <w:szCs w:val="28"/>
          <w:lang w:val="ru-RU"/>
        </w:rPr>
        <w:t xml:space="preserve">, что: </w:t>
      </w:r>
    </w:p>
    <w:p w:rsidR="00F9448F" w:rsidRPr="005E767C" w:rsidRDefault="00F9448F" w:rsidP="00F9448F">
      <w:pPr>
        <w:pStyle w:val="a7"/>
        <w:numPr>
          <w:ilvl w:val="0"/>
          <w:numId w:val="1"/>
        </w:numPr>
        <w:jc w:val="both"/>
        <w:rPr>
          <w:rFonts w:cs="Times New Roman"/>
          <w:color w:val="0070C0"/>
          <w:sz w:val="28"/>
          <w:szCs w:val="28"/>
          <w:lang w:val="ru-RU"/>
        </w:rPr>
      </w:pPr>
      <w:r w:rsidRPr="005E767C">
        <w:rPr>
          <w:rFonts w:cs="Times New Roman"/>
          <w:sz w:val="28"/>
          <w:szCs w:val="28"/>
          <w:lang w:val="ru-RU"/>
        </w:rPr>
        <w:t xml:space="preserve">каждый вопрос повестки дня начинается с предлога </w:t>
      </w:r>
      <w:r w:rsidRPr="005E767C">
        <w:rPr>
          <w:rFonts w:cs="Times New Roman"/>
          <w:color w:val="auto"/>
          <w:sz w:val="28"/>
          <w:szCs w:val="28"/>
          <w:lang w:val="ru-RU"/>
        </w:rPr>
        <w:t>«О», «Об».</w:t>
      </w:r>
    </w:p>
    <w:p w:rsidR="00F9448F" w:rsidRPr="005E767C" w:rsidRDefault="00F9448F" w:rsidP="00F9448F">
      <w:pPr>
        <w:pStyle w:val="a7"/>
        <w:numPr>
          <w:ilvl w:val="0"/>
          <w:numId w:val="1"/>
        </w:numPr>
        <w:jc w:val="both"/>
        <w:rPr>
          <w:rFonts w:cs="Times New Roman"/>
          <w:sz w:val="28"/>
          <w:szCs w:val="28"/>
          <w:lang w:val="ru-RU"/>
        </w:rPr>
      </w:pPr>
      <w:r w:rsidRPr="005E767C">
        <w:rPr>
          <w:rFonts w:cs="Times New Roman"/>
          <w:sz w:val="28"/>
          <w:szCs w:val="28"/>
          <w:lang w:val="ru-RU"/>
        </w:rPr>
        <w:t>содержание докладов и выступлений излагается непосредственно в тексте протокола или прилагается к нему (в последнем случае делается в тексте сноска «текст доклада или выступления прилагается»);</w:t>
      </w:r>
    </w:p>
    <w:p w:rsidR="00F9448F" w:rsidRPr="005E767C" w:rsidRDefault="00F9448F" w:rsidP="00F9448F">
      <w:pPr>
        <w:pStyle w:val="a7"/>
        <w:numPr>
          <w:ilvl w:val="0"/>
          <w:numId w:val="1"/>
        </w:numPr>
        <w:jc w:val="both"/>
        <w:rPr>
          <w:rFonts w:cs="Times New Roman"/>
          <w:sz w:val="28"/>
          <w:szCs w:val="28"/>
          <w:lang w:val="ru-RU"/>
        </w:rPr>
      </w:pPr>
      <w:r w:rsidRPr="005E767C">
        <w:rPr>
          <w:rFonts w:cs="Times New Roman"/>
          <w:sz w:val="28"/>
          <w:szCs w:val="28"/>
          <w:lang w:val="ru-RU"/>
        </w:rPr>
        <w:t xml:space="preserve">содержание высказанных по ходу заседания предложений, вопросов и т.п. излагается в протоколе в пределах соответствующих пунктов повестки </w:t>
      </w:r>
      <w:r w:rsidRPr="005E767C">
        <w:rPr>
          <w:rFonts w:cs="Times New Roman"/>
          <w:sz w:val="28"/>
          <w:szCs w:val="28"/>
          <w:lang w:val="ru-RU"/>
        </w:rPr>
        <w:lastRenderedPageBreak/>
        <w:t xml:space="preserve">дня, во </w:t>
      </w:r>
      <w:proofErr w:type="spellStart"/>
      <w:r w:rsidRPr="005E767C">
        <w:rPr>
          <w:rFonts w:cs="Times New Roman"/>
          <w:sz w:val="28"/>
          <w:szCs w:val="28"/>
          <w:lang w:val="ru-RU"/>
        </w:rPr>
        <w:t>взаимоувязке</w:t>
      </w:r>
      <w:proofErr w:type="spellEnd"/>
      <w:r w:rsidRPr="005E767C">
        <w:rPr>
          <w:rFonts w:cs="Times New Roman"/>
          <w:sz w:val="28"/>
          <w:szCs w:val="28"/>
          <w:lang w:val="ru-RU"/>
        </w:rPr>
        <w:t xml:space="preserve"> с выступлениями; </w:t>
      </w:r>
    </w:p>
    <w:p w:rsidR="00F9448F" w:rsidRPr="005E767C" w:rsidRDefault="00F9448F" w:rsidP="00F9448F">
      <w:pPr>
        <w:pStyle w:val="a7"/>
        <w:numPr>
          <w:ilvl w:val="0"/>
          <w:numId w:val="1"/>
        </w:numPr>
        <w:jc w:val="both"/>
        <w:rPr>
          <w:rFonts w:cs="Times New Roman"/>
          <w:sz w:val="28"/>
          <w:szCs w:val="28"/>
          <w:lang w:val="ru-RU"/>
        </w:rPr>
      </w:pPr>
      <w:r w:rsidRPr="005E767C">
        <w:rPr>
          <w:rFonts w:cs="Times New Roman"/>
          <w:sz w:val="28"/>
          <w:szCs w:val="28"/>
          <w:lang w:val="ru-RU"/>
        </w:rPr>
        <w:t>каждый пункт повестки дня завершается голосованием и принятием постановления;</w:t>
      </w:r>
    </w:p>
    <w:p w:rsidR="00F9448F" w:rsidRPr="005E767C" w:rsidRDefault="00F9448F" w:rsidP="00F9448F">
      <w:pPr>
        <w:pStyle w:val="a7"/>
        <w:numPr>
          <w:ilvl w:val="0"/>
          <w:numId w:val="1"/>
        </w:numPr>
        <w:jc w:val="both"/>
        <w:rPr>
          <w:rFonts w:cs="Times New Roman"/>
          <w:sz w:val="28"/>
          <w:szCs w:val="28"/>
          <w:lang w:val="ru-RU"/>
        </w:rPr>
      </w:pPr>
      <w:r w:rsidRPr="005E767C">
        <w:rPr>
          <w:rFonts w:cs="Times New Roman"/>
          <w:sz w:val="28"/>
          <w:szCs w:val="28"/>
          <w:lang w:val="ru-RU"/>
        </w:rPr>
        <w:t>текст постановления по каждому вопросу излагается полностью.</w:t>
      </w:r>
    </w:p>
    <w:p w:rsidR="00F9448F" w:rsidRDefault="00F9448F" w:rsidP="00F9448F">
      <w:pPr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Cs/>
          <w:sz w:val="28"/>
          <w:szCs w:val="28"/>
          <w:lang w:val="ru-RU"/>
        </w:rPr>
        <w:t>Особенностью стилистики протокола</w:t>
      </w:r>
      <w:r>
        <w:rPr>
          <w:rFonts w:cs="Times New Roman"/>
          <w:sz w:val="28"/>
          <w:szCs w:val="28"/>
          <w:lang w:val="ru-RU"/>
        </w:rPr>
        <w:t xml:space="preserve"> является изложение содержания от третьего лица множественного числа («слушали», «выступили»,  «постановили» и т.д.), а содержания выступлений – от третьего лица единственного числа («предложил», «подчеркнул», «ответил»). </w:t>
      </w:r>
    </w:p>
    <w:p w:rsidR="00F9448F" w:rsidRPr="00B17666" w:rsidRDefault="00F9448F" w:rsidP="00F9448F">
      <w:pPr>
        <w:ind w:firstLine="709"/>
        <w:jc w:val="both"/>
        <w:rPr>
          <w:rFonts w:cs="Times New Roman"/>
          <w:b/>
          <w:sz w:val="28"/>
          <w:szCs w:val="28"/>
          <w:lang w:val="ru-RU"/>
        </w:rPr>
      </w:pPr>
      <w:r w:rsidRPr="00B17666">
        <w:rPr>
          <w:rFonts w:cs="Times New Roman"/>
          <w:b/>
          <w:sz w:val="28"/>
          <w:szCs w:val="28"/>
          <w:lang w:val="ru-RU"/>
        </w:rPr>
        <w:t>Протокол, как правило, оформляется в сроки, установленные в регламенте, но не более чем через 10-15 дней после заседания.</w:t>
      </w:r>
    </w:p>
    <w:p w:rsidR="00F9448F" w:rsidRDefault="00F9448F" w:rsidP="00F9448F">
      <w:pPr>
        <w:shd w:val="clear" w:color="auto" w:fill="FFFFFF"/>
        <w:ind w:firstLine="72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По вопросам оперативного характера могут приниматься постановления в рабочем порядке. Эти постановления визируются заинтересованными лицами, им присваивается порядковый номер очередного заседания профкома (президиума) с указанием даты их принятия. Постановления, принятые в рабочем порядке, формируются к очередному протоколу в хронологической последовательности.</w:t>
      </w:r>
    </w:p>
    <w:p w:rsidR="00F9448F" w:rsidRDefault="00F9448F" w:rsidP="00F9448F">
      <w:pPr>
        <w:shd w:val="clear" w:color="auto" w:fill="FFFFFF"/>
        <w:ind w:firstLine="72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Перечень основных вопросов, по которым постановления могут быть при</w:t>
      </w:r>
      <w:r>
        <w:rPr>
          <w:rFonts w:eastAsia="Times New Roman" w:cs="Times New Roman"/>
          <w:sz w:val="28"/>
          <w:szCs w:val="28"/>
          <w:lang w:val="ru-RU"/>
        </w:rPr>
        <w:softHyphen/>
        <w:t>няты в рабочем порядке, определяется соответствующим выборным коллегиальным руководящим профсоюзным органом.</w:t>
      </w:r>
    </w:p>
    <w:p w:rsidR="00F9448F" w:rsidRPr="00CD62CE" w:rsidRDefault="00F9448F" w:rsidP="00F9448F">
      <w:pPr>
        <w:autoSpaceDE w:val="0"/>
        <w:ind w:firstLine="708"/>
        <w:jc w:val="both"/>
        <w:rPr>
          <w:rFonts w:cs="Times New Roman"/>
          <w:color w:val="auto"/>
          <w:sz w:val="28"/>
          <w:szCs w:val="28"/>
          <w:lang w:val="ru-RU"/>
        </w:rPr>
      </w:pPr>
      <w:r w:rsidRPr="00CD62CE">
        <w:rPr>
          <w:rFonts w:cs="Times New Roman"/>
          <w:b/>
          <w:i/>
          <w:color w:val="auto"/>
          <w:sz w:val="28"/>
          <w:szCs w:val="28"/>
          <w:lang w:val="ru-RU"/>
        </w:rPr>
        <w:t>Примечание:</w:t>
      </w:r>
      <w:r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CD62CE">
        <w:rPr>
          <w:rFonts w:cs="Times New Roman"/>
          <w:color w:val="auto"/>
          <w:sz w:val="28"/>
          <w:szCs w:val="28"/>
          <w:lang w:val="ru-RU"/>
        </w:rPr>
        <w:t>В соответствии с полномочиями открывает профсоюзное собрание (конференцию) председатель организации Профсоюза (</w:t>
      </w:r>
      <w:r>
        <w:rPr>
          <w:rFonts w:cs="Times New Roman"/>
          <w:color w:val="auto"/>
          <w:sz w:val="28"/>
          <w:szCs w:val="28"/>
          <w:lang w:val="ru-RU"/>
        </w:rPr>
        <w:t>по решению членов Профсоюза (делегатов) для ведения  собрания (</w:t>
      </w:r>
      <w:r w:rsidRPr="00CD62CE">
        <w:rPr>
          <w:rFonts w:cs="Times New Roman"/>
          <w:color w:val="auto"/>
          <w:sz w:val="28"/>
          <w:szCs w:val="28"/>
          <w:lang w:val="ru-RU"/>
        </w:rPr>
        <w:t xml:space="preserve">конференции) могут избираться рабочие органы (президиум, секретариат и др.). </w:t>
      </w:r>
    </w:p>
    <w:p w:rsidR="00F9448F" w:rsidRDefault="00F9448F" w:rsidP="00F9448F">
      <w:pPr>
        <w:autoSpaceDE w:val="0"/>
        <w:ind w:firstLine="708"/>
        <w:jc w:val="both"/>
        <w:rPr>
          <w:rFonts w:cs="Times New Roman"/>
          <w:color w:val="auto"/>
          <w:sz w:val="28"/>
          <w:szCs w:val="28"/>
          <w:lang w:val="ru-RU"/>
        </w:rPr>
      </w:pPr>
      <w:r w:rsidRPr="00CD62CE">
        <w:rPr>
          <w:rFonts w:cs="Times New Roman"/>
          <w:color w:val="auto"/>
          <w:sz w:val="28"/>
          <w:szCs w:val="28"/>
          <w:lang w:val="ru-RU"/>
        </w:rPr>
        <w:t xml:space="preserve">Независимо от того, кто участвовал в ведении собрания (конференции), </w:t>
      </w:r>
      <w:r w:rsidRPr="00B17666">
        <w:rPr>
          <w:rFonts w:cs="Times New Roman"/>
          <w:b/>
          <w:color w:val="auto"/>
          <w:sz w:val="28"/>
          <w:szCs w:val="28"/>
          <w:lang w:val="ru-RU"/>
        </w:rPr>
        <w:t>итоговые документы (постановление и протокол) подписывает председатель  профсоюзной организации или его заместитель</w:t>
      </w:r>
      <w:r>
        <w:rPr>
          <w:rFonts w:cs="Times New Roman"/>
          <w:color w:val="auto"/>
          <w:sz w:val="28"/>
          <w:szCs w:val="28"/>
          <w:lang w:val="ru-RU"/>
        </w:rPr>
        <w:t xml:space="preserve"> (</w:t>
      </w:r>
      <w:r w:rsidRPr="00C70E63">
        <w:rPr>
          <w:rFonts w:cs="Times New Roman"/>
          <w:i/>
          <w:color w:val="auto"/>
          <w:sz w:val="28"/>
          <w:szCs w:val="28"/>
          <w:lang w:val="ru-RU"/>
        </w:rPr>
        <w:t>не путать с протоколом  собрания трудового коллектива, где протокол подписывают председатель и секретарь собрания, поскольку  у трудового коллектива нет постоянно действующих выборных руководящих органов</w:t>
      </w:r>
      <w:r>
        <w:rPr>
          <w:rFonts w:cs="Times New Roman"/>
          <w:color w:val="auto"/>
          <w:sz w:val="28"/>
          <w:szCs w:val="28"/>
          <w:lang w:val="ru-RU"/>
        </w:rPr>
        <w:t>).</w:t>
      </w:r>
    </w:p>
    <w:p w:rsidR="00AC06A8" w:rsidRDefault="00AC06A8">
      <w:pPr>
        <w:rPr>
          <w:lang w:val="ru-RU"/>
        </w:rPr>
      </w:pPr>
    </w:p>
    <w:p w:rsidR="00F9448F" w:rsidRPr="00B04A40" w:rsidRDefault="00F9448F" w:rsidP="00F9448F">
      <w:pPr>
        <w:shd w:val="clear" w:color="auto" w:fill="FFFFFF"/>
        <w:tabs>
          <w:tab w:val="left" w:pos="888"/>
        </w:tabs>
        <w:ind w:firstLine="618"/>
        <w:jc w:val="both"/>
        <w:rPr>
          <w:sz w:val="28"/>
          <w:szCs w:val="28"/>
          <w:lang w:val="ru-RU"/>
        </w:rPr>
      </w:pPr>
      <w:r w:rsidRPr="00B04A40">
        <w:rPr>
          <w:b/>
          <w:sz w:val="28"/>
          <w:szCs w:val="28"/>
          <w:lang w:val="ru-RU"/>
        </w:rPr>
        <w:t>О</w:t>
      </w:r>
      <w:r>
        <w:rPr>
          <w:b/>
          <w:sz w:val="28"/>
          <w:szCs w:val="28"/>
          <w:lang w:val="ru-RU"/>
        </w:rPr>
        <w:t>БЩИЙ БЛАНК ОРГАНИЗАЦИИ</w:t>
      </w:r>
      <w:r w:rsidRPr="00B04A40">
        <w:rPr>
          <w:sz w:val="28"/>
          <w:szCs w:val="28"/>
          <w:lang w:val="ru-RU"/>
        </w:rPr>
        <w:t xml:space="preserve"> </w:t>
      </w:r>
      <w:r w:rsidRPr="00465973">
        <w:rPr>
          <w:b/>
          <w:sz w:val="28"/>
          <w:szCs w:val="28"/>
          <w:lang w:val="ru-RU"/>
        </w:rPr>
        <w:t>ПРОФСОЮЗА</w:t>
      </w:r>
    </w:p>
    <w:p w:rsidR="00F9448F" w:rsidRDefault="00F9448F" w:rsidP="00F9448F">
      <w:pPr>
        <w:shd w:val="clear" w:color="auto" w:fill="FFFFFF"/>
        <w:tabs>
          <w:tab w:val="left" w:pos="888"/>
        </w:tabs>
        <w:ind w:firstLine="89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Общий бланк первичной профсоюзной организации должен включать в себя следующие реквизиты:</w:t>
      </w:r>
    </w:p>
    <w:p w:rsidR="00F9448F" w:rsidRDefault="00F9448F" w:rsidP="00F9448F">
      <w:pPr>
        <w:numPr>
          <w:ilvl w:val="0"/>
          <w:numId w:val="2"/>
        </w:numPr>
        <w:shd w:val="clear" w:color="auto" w:fill="FFFFFF"/>
        <w:tabs>
          <w:tab w:val="left" w:pos="888"/>
        </w:tabs>
        <w:ind w:left="0" w:firstLine="89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наименование Профсоюза (полное или сокращенное);</w:t>
      </w:r>
    </w:p>
    <w:p w:rsidR="00F9448F" w:rsidRDefault="00F9448F" w:rsidP="00F9448F">
      <w:pPr>
        <w:numPr>
          <w:ilvl w:val="0"/>
          <w:numId w:val="2"/>
        </w:numPr>
        <w:shd w:val="clear" w:color="auto" w:fill="FFFFFF"/>
        <w:autoSpaceDE w:val="0"/>
        <w:ind w:left="0" w:firstLine="89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эмблему Профсоюза (при возможности);</w:t>
      </w:r>
    </w:p>
    <w:p w:rsidR="00F9448F" w:rsidRDefault="00F9448F" w:rsidP="00F9448F">
      <w:pPr>
        <w:numPr>
          <w:ilvl w:val="0"/>
          <w:numId w:val="2"/>
        </w:numPr>
        <w:shd w:val="clear" w:color="auto" w:fill="FFFFFF"/>
        <w:autoSpaceDE w:val="0"/>
        <w:ind w:left="0" w:firstLine="89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наименование профсоюзной организации или выборного органа;</w:t>
      </w:r>
    </w:p>
    <w:p w:rsidR="00F9448F" w:rsidRDefault="00F9448F" w:rsidP="00F9448F">
      <w:pPr>
        <w:numPr>
          <w:ilvl w:val="0"/>
          <w:numId w:val="2"/>
        </w:numPr>
        <w:shd w:val="clear" w:color="auto" w:fill="FFFFFF"/>
        <w:autoSpaceDE w:val="0"/>
        <w:ind w:left="0" w:firstLine="89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почтовый</w:t>
      </w:r>
      <w:r>
        <w:rPr>
          <w:rFonts w:cs="Times New Roman"/>
          <w:color w:val="auto"/>
          <w:sz w:val="28"/>
          <w:szCs w:val="28"/>
          <w:lang w:val="ru-RU"/>
        </w:rPr>
        <w:t xml:space="preserve"> адрес, номер телефона, факса, адрес электронной почты и сайта в Интернете и др.)</w:t>
      </w:r>
      <w:r>
        <w:rPr>
          <w:sz w:val="28"/>
          <w:szCs w:val="28"/>
          <w:lang w:val="ru-RU"/>
        </w:rPr>
        <w:t>;</w:t>
      </w:r>
    </w:p>
    <w:p w:rsidR="00F9448F" w:rsidRDefault="00F9448F" w:rsidP="00F9448F">
      <w:pPr>
        <w:numPr>
          <w:ilvl w:val="0"/>
          <w:numId w:val="2"/>
        </w:numPr>
        <w:shd w:val="clear" w:color="auto" w:fill="FFFFFF"/>
        <w:ind w:left="0" w:firstLine="89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дату  документа (д</w:t>
      </w:r>
      <w:r>
        <w:rPr>
          <w:rFonts w:cs="Times New Roman"/>
          <w:color w:val="auto"/>
          <w:sz w:val="28"/>
          <w:szCs w:val="28"/>
          <w:lang w:val="ru-RU"/>
        </w:rPr>
        <w:t>ата оформляется цифровым способом, например, 04.02.2015г. или словесно-цифровым способом, а в случае, если день месяца состоит из одной цифры - перед ней ставится ноль: 04 февраля 2015г.)</w:t>
      </w:r>
      <w:r>
        <w:rPr>
          <w:sz w:val="28"/>
          <w:szCs w:val="28"/>
          <w:lang w:val="ru-RU"/>
        </w:rPr>
        <w:t xml:space="preserve">. </w:t>
      </w:r>
    </w:p>
    <w:p w:rsidR="00F9448F" w:rsidRDefault="00F9448F" w:rsidP="00F9448F">
      <w:pPr>
        <w:numPr>
          <w:ilvl w:val="0"/>
          <w:numId w:val="2"/>
        </w:numPr>
        <w:shd w:val="clear" w:color="auto" w:fill="FFFFFF"/>
        <w:ind w:left="0" w:firstLine="890"/>
        <w:jc w:val="both"/>
        <w:rPr>
          <w:rFonts w:cs="Times New Roman"/>
          <w:color w:val="auto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номер документа (</w:t>
      </w:r>
      <w:r>
        <w:rPr>
          <w:rFonts w:cs="Times New Roman"/>
          <w:color w:val="auto"/>
          <w:sz w:val="28"/>
          <w:szCs w:val="28"/>
          <w:lang w:val="ru-RU"/>
        </w:rPr>
        <w:t>состоит из порядкового номера, а также может дополняться индексом дела по номенклатуре дел);</w:t>
      </w:r>
    </w:p>
    <w:p w:rsidR="00F9448F" w:rsidRDefault="00F9448F" w:rsidP="00F9448F">
      <w:pPr>
        <w:numPr>
          <w:ilvl w:val="0"/>
          <w:numId w:val="2"/>
        </w:numPr>
        <w:ind w:left="0" w:firstLine="890"/>
        <w:jc w:val="both"/>
        <w:rPr>
          <w:rFonts w:cs="Times New Roman"/>
          <w:iCs/>
          <w:color w:val="auto"/>
          <w:sz w:val="28"/>
          <w:szCs w:val="28"/>
          <w:lang w:val="ru-RU"/>
        </w:rPr>
      </w:pPr>
      <w:r>
        <w:rPr>
          <w:rFonts w:cs="Times New Roman"/>
          <w:bCs/>
          <w:iCs/>
          <w:color w:val="auto"/>
          <w:sz w:val="28"/>
          <w:szCs w:val="28"/>
          <w:lang w:val="ru-RU"/>
        </w:rPr>
        <w:t>подпись –</w:t>
      </w:r>
      <w:r>
        <w:rPr>
          <w:rFonts w:cs="Times New Roman"/>
          <w:color w:val="auto"/>
          <w:sz w:val="28"/>
          <w:szCs w:val="28"/>
          <w:lang w:val="ru-RU"/>
        </w:rPr>
        <w:t xml:space="preserve"> наименование должности лица, подписавшего документ, личная подпись </w:t>
      </w:r>
      <w:r>
        <w:rPr>
          <w:rFonts w:cs="Times New Roman"/>
          <w:iCs/>
          <w:color w:val="auto"/>
          <w:sz w:val="28"/>
          <w:szCs w:val="28"/>
          <w:lang w:val="ru-RU"/>
        </w:rPr>
        <w:t>(инициалы    в расшифровке подписи пишутся перед фамилией);</w:t>
      </w:r>
    </w:p>
    <w:p w:rsidR="00F9448F" w:rsidRPr="00E53B23" w:rsidRDefault="00F9448F" w:rsidP="00E53B23">
      <w:pPr>
        <w:numPr>
          <w:ilvl w:val="0"/>
          <w:numId w:val="2"/>
        </w:numPr>
        <w:ind w:left="0" w:firstLine="890"/>
        <w:jc w:val="both"/>
        <w:rPr>
          <w:rFonts w:cs="Times New Roman"/>
          <w:bCs/>
          <w:iCs/>
          <w:color w:val="auto"/>
          <w:sz w:val="28"/>
          <w:szCs w:val="28"/>
          <w:lang w:val="ru-RU"/>
        </w:rPr>
      </w:pPr>
      <w:r>
        <w:rPr>
          <w:rFonts w:cs="Times New Roman"/>
          <w:bCs/>
          <w:iCs/>
          <w:color w:val="auto"/>
          <w:sz w:val="28"/>
          <w:szCs w:val="28"/>
          <w:lang w:val="ru-RU"/>
        </w:rPr>
        <w:t>от</w:t>
      </w:r>
      <w:r w:rsidR="00E53B23">
        <w:rPr>
          <w:rFonts w:cs="Times New Roman"/>
          <w:bCs/>
          <w:iCs/>
          <w:color w:val="auto"/>
          <w:sz w:val="28"/>
          <w:szCs w:val="28"/>
          <w:lang w:val="ru-RU"/>
        </w:rPr>
        <w:t>тиск печати (при необходимости).</w:t>
      </w:r>
    </w:p>
    <w:sectPr w:rsidR="00F9448F" w:rsidRPr="00E53B23" w:rsidSect="00F9448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D2FCA"/>
    <w:multiLevelType w:val="hybridMultilevel"/>
    <w:tmpl w:val="5EB4BBD4"/>
    <w:lvl w:ilvl="0" w:tplc="605C40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DD1FA3"/>
    <w:multiLevelType w:val="hybridMultilevel"/>
    <w:tmpl w:val="55422FC8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448F"/>
    <w:rsid w:val="009D1B63"/>
    <w:rsid w:val="00AC06A8"/>
    <w:rsid w:val="00CF5A80"/>
    <w:rsid w:val="00E53B23"/>
    <w:rsid w:val="00F94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48F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9448F"/>
    <w:pPr>
      <w:widowControl/>
      <w:suppressAutoHyphens w:val="0"/>
      <w:ind w:firstLine="709"/>
      <w:jc w:val="both"/>
    </w:pPr>
    <w:rPr>
      <w:rFonts w:eastAsia="Times New Roman" w:cs="Times New Roman"/>
      <w:color w:val="auto"/>
      <w:sz w:val="28"/>
      <w:lang w:val="ru-RU" w:eastAsia="ar-SA" w:bidi="ar-SA"/>
    </w:rPr>
  </w:style>
  <w:style w:type="character" w:customStyle="1" w:styleId="a4">
    <w:name w:val="Основной текст с отступом Знак"/>
    <w:basedOn w:val="a0"/>
    <w:link w:val="a3"/>
    <w:rsid w:val="00F9448F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Body Text"/>
    <w:basedOn w:val="a"/>
    <w:link w:val="a6"/>
    <w:rsid w:val="00F9448F"/>
    <w:pPr>
      <w:spacing w:after="120"/>
    </w:pPr>
  </w:style>
  <w:style w:type="character" w:customStyle="1" w:styleId="a6">
    <w:name w:val="Основной текст Знак"/>
    <w:basedOn w:val="a0"/>
    <w:link w:val="a5"/>
    <w:rsid w:val="00F9448F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31">
    <w:name w:val="Основной текст с отступом 31"/>
    <w:basedOn w:val="a"/>
    <w:rsid w:val="00F9448F"/>
    <w:pPr>
      <w:spacing w:after="120"/>
      <w:ind w:left="283"/>
    </w:pPr>
    <w:rPr>
      <w:sz w:val="16"/>
      <w:szCs w:val="16"/>
    </w:rPr>
  </w:style>
  <w:style w:type="paragraph" w:styleId="a7">
    <w:name w:val="List Paragraph"/>
    <w:basedOn w:val="a"/>
    <w:uiPriority w:val="34"/>
    <w:qFormat/>
    <w:rsid w:val="00F944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2</cp:revision>
  <dcterms:created xsi:type="dcterms:W3CDTF">2015-11-03T16:07:00Z</dcterms:created>
  <dcterms:modified xsi:type="dcterms:W3CDTF">2015-11-03T17:09:00Z</dcterms:modified>
</cp:coreProperties>
</file>